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2285" w:rsidRPr="007C6AF4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C6AF4">
        <w:rPr>
          <w:rFonts w:ascii="Tahoma" w:hAnsi="Tahoma" w:cs="Tahoma"/>
          <w:b/>
          <w:sz w:val="22"/>
          <w:szCs w:val="22"/>
        </w:rPr>
        <w:t xml:space="preserve">ПРИГЛАШЕНИЕ </w:t>
      </w:r>
      <w:r w:rsidR="00A114BD" w:rsidRPr="007C6AF4">
        <w:rPr>
          <w:rFonts w:ascii="Tahoma" w:hAnsi="Tahoma" w:cs="Tahoma"/>
          <w:b/>
          <w:sz w:val="22"/>
          <w:szCs w:val="22"/>
        </w:rPr>
        <w:t>ПРИНЯТЬ УЧАСТИЕ В КОНКУРСЕ</w:t>
      </w:r>
    </w:p>
    <w:p w:rsidR="002A1975" w:rsidRPr="007C6AF4" w:rsidRDefault="002A197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7C6AF4">
        <w:rPr>
          <w:rFonts w:ascii="Tahoma" w:hAnsi="Tahoma" w:cs="Tahoma"/>
          <w:b/>
          <w:sz w:val="22"/>
          <w:szCs w:val="22"/>
        </w:rPr>
        <w:t>на поставку товара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4E2285" w:rsidRPr="007C6AF4" w:rsidTr="007F3A6D">
        <w:tc>
          <w:tcPr>
            <w:tcW w:w="3190" w:type="dxa"/>
          </w:tcPr>
          <w:p w:rsidR="004E2285" w:rsidRPr="007C6AF4" w:rsidRDefault="007D160E" w:rsidP="007D160E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  <w:lang w:val="en-US"/>
              </w:rPr>
              <w:t>01</w:t>
            </w:r>
            <w:r w:rsidR="00BD50AE" w:rsidRPr="007C6AF4"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t>февраля</w:t>
            </w:r>
            <w:r w:rsidR="0046034A" w:rsidRPr="007C6AF4">
              <w:rPr>
                <w:rFonts w:ascii="Tahoma" w:hAnsi="Tahoma" w:cs="Tahoma"/>
              </w:rPr>
              <w:t xml:space="preserve"> </w:t>
            </w:r>
            <w:r w:rsidR="004E2285" w:rsidRPr="007C6AF4">
              <w:rPr>
                <w:rFonts w:ascii="Tahoma" w:hAnsi="Tahoma" w:cs="Tahoma"/>
              </w:rPr>
              <w:t>20</w:t>
            </w:r>
            <w:r w:rsidR="0046034A" w:rsidRPr="007C6AF4">
              <w:rPr>
                <w:rFonts w:ascii="Tahoma" w:hAnsi="Tahoma" w:cs="Tahoma"/>
              </w:rPr>
              <w:t>1</w:t>
            </w:r>
            <w:r>
              <w:rPr>
                <w:rFonts w:ascii="Tahoma" w:hAnsi="Tahoma" w:cs="Tahoma"/>
              </w:rPr>
              <w:t xml:space="preserve">7 </w:t>
            </w:r>
            <w:r w:rsidR="004E2285" w:rsidRPr="007C6AF4">
              <w:rPr>
                <w:rFonts w:ascii="Tahoma" w:hAnsi="Tahoma" w:cs="Tahoma"/>
              </w:rPr>
              <w:t>г.</w:t>
            </w:r>
          </w:p>
        </w:tc>
        <w:tc>
          <w:tcPr>
            <w:tcW w:w="3190" w:type="dxa"/>
          </w:tcPr>
          <w:p w:rsidR="004E2285" w:rsidRPr="007C6AF4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31412F" w:rsidRDefault="004E2285" w:rsidP="007D160E">
            <w:pPr>
              <w:spacing w:before="120"/>
              <w:jc w:val="right"/>
              <w:rPr>
                <w:rFonts w:ascii="Tahoma" w:hAnsi="Tahoma" w:cs="Tahoma"/>
              </w:rPr>
            </w:pPr>
            <w:r w:rsidRPr="007C6AF4">
              <w:rPr>
                <w:rFonts w:ascii="Tahoma" w:hAnsi="Tahoma" w:cs="Tahoma"/>
              </w:rPr>
              <w:t xml:space="preserve">№ </w:t>
            </w:r>
            <w:r w:rsidR="0046034A" w:rsidRPr="007C6AF4">
              <w:rPr>
                <w:rFonts w:ascii="Tahoma" w:hAnsi="Tahoma" w:cs="Tahoma"/>
              </w:rPr>
              <w:t>РКСМ-</w:t>
            </w:r>
            <w:r w:rsidR="007D160E">
              <w:rPr>
                <w:rFonts w:ascii="Tahoma" w:hAnsi="Tahoma" w:cs="Tahoma"/>
                <w:lang w:val="en-US"/>
              </w:rPr>
              <w:t>42</w:t>
            </w:r>
            <w:r w:rsidR="0031412F">
              <w:rPr>
                <w:rFonts w:ascii="Tahoma" w:hAnsi="Tahoma" w:cs="Tahoma"/>
              </w:rPr>
              <w:t>8</w:t>
            </w:r>
          </w:p>
        </w:tc>
      </w:tr>
    </w:tbl>
    <w:p w:rsidR="004E2285" w:rsidRPr="007C6AF4" w:rsidRDefault="004E2285" w:rsidP="00F82207">
      <w:pPr>
        <w:spacing w:before="120"/>
        <w:rPr>
          <w:rFonts w:ascii="Tahoma" w:hAnsi="Tahoma" w:cs="Tahoma"/>
        </w:rPr>
      </w:pPr>
    </w:p>
    <w:p w:rsidR="00BB5679" w:rsidRPr="00BB5679" w:rsidRDefault="00BB5679" w:rsidP="00BB5679">
      <w:pPr>
        <w:spacing w:before="120" w:line="276" w:lineRule="auto"/>
        <w:ind w:firstLine="567"/>
        <w:contextualSpacing/>
        <w:jc w:val="both"/>
        <w:rPr>
          <w:rFonts w:ascii="Tahoma" w:hAnsi="Tahoma" w:cs="Tahoma"/>
        </w:rPr>
      </w:pPr>
      <w:bookmarkStart w:id="0" w:name="_Ref55337964"/>
    </w:p>
    <w:p w:rsidR="004E2285" w:rsidRPr="00582DC6" w:rsidRDefault="00C34ED3" w:rsidP="0092381C">
      <w:pPr>
        <w:ind w:firstLine="567"/>
        <w:jc w:val="both"/>
        <w:rPr>
          <w:rFonts w:ascii="Tahoma" w:hAnsi="Tahoma" w:cs="Tahoma"/>
        </w:rPr>
      </w:pPr>
      <w:r w:rsidRPr="00C34ED3">
        <w:rPr>
          <w:rFonts w:ascii="Tahoma" w:hAnsi="Tahoma" w:cs="Tahoma"/>
        </w:rPr>
        <w:t>Компания АО «РКС-</w:t>
      </w:r>
      <w:r w:rsidRPr="00582DC6">
        <w:rPr>
          <w:rFonts w:ascii="Tahoma" w:hAnsi="Tahoma" w:cs="Tahoma"/>
        </w:rPr>
        <w:t xml:space="preserve">Менеджмент» настоящим извещает Вас о проведении открытого конкурса в электронной форме с предварительной квалификацией для заключения договора поставки </w:t>
      </w:r>
      <w:r w:rsidR="00582DC6" w:rsidRPr="00582DC6">
        <w:rPr>
          <w:rFonts w:ascii="Tahoma" w:hAnsi="Tahoma" w:cs="Tahoma"/>
        </w:rPr>
        <w:t xml:space="preserve">комплектов дренажных труб в </w:t>
      </w:r>
      <w:r w:rsidRPr="00582DC6">
        <w:rPr>
          <w:rFonts w:ascii="Tahoma" w:hAnsi="Tahoma" w:cs="Tahoma"/>
        </w:rPr>
        <w:t>2017 год</w:t>
      </w:r>
      <w:r w:rsidR="00582DC6" w:rsidRPr="00582DC6">
        <w:rPr>
          <w:rFonts w:ascii="Tahoma" w:hAnsi="Tahoma" w:cs="Tahoma"/>
        </w:rPr>
        <w:t>у</w:t>
      </w:r>
      <w:r w:rsidRPr="00582DC6">
        <w:rPr>
          <w:rFonts w:ascii="Tahoma" w:hAnsi="Tahoma" w:cs="Tahoma"/>
        </w:rPr>
        <w:t xml:space="preserve"> для нужд </w:t>
      </w:r>
      <w:r w:rsidR="00582DC6" w:rsidRPr="00582DC6">
        <w:rPr>
          <w:rFonts w:ascii="Tahoma" w:hAnsi="Tahoma" w:cs="Tahoma"/>
        </w:rPr>
        <w:t>АО «Кировские коммунальные системы»</w:t>
      </w:r>
      <w:r w:rsidRPr="00582DC6">
        <w:rPr>
          <w:rFonts w:ascii="Tahoma" w:hAnsi="Tahoma" w:cs="Tahoma"/>
        </w:rPr>
        <w:t>.</w:t>
      </w:r>
    </w:p>
    <w:p w:rsidR="004E2285" w:rsidRPr="007C6AF4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7C6AF4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7C6AF4">
          <w:rPr>
            <w:rFonts w:ascii="Tahoma" w:hAnsi="Tahoma" w:cs="Tahoma"/>
            <w:b/>
            <w:lang w:val="en-US"/>
          </w:rPr>
          <w:t>I</w:t>
        </w:r>
        <w:r w:rsidRPr="007C6AF4">
          <w:rPr>
            <w:rFonts w:ascii="Tahoma" w:hAnsi="Tahoma" w:cs="Tahoma"/>
            <w:b/>
          </w:rPr>
          <w:t>.</w:t>
        </w:r>
      </w:smartTag>
      <w:r w:rsidRPr="007C6AF4">
        <w:rPr>
          <w:rFonts w:ascii="Tahoma" w:hAnsi="Tahoma" w:cs="Tahoma"/>
          <w:b/>
        </w:rPr>
        <w:t xml:space="preserve"> ОБЩАЯ ЧАСТЬ</w:t>
      </w:r>
    </w:p>
    <w:p w:rsidR="004E2285" w:rsidRPr="007C6AF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7C6AF4">
        <w:rPr>
          <w:rFonts w:ascii="Tahoma" w:hAnsi="Tahoma" w:cs="Tahoma"/>
        </w:rPr>
        <w:t xml:space="preserve">Форма </w:t>
      </w:r>
      <w:r w:rsidR="00A114BD" w:rsidRPr="007C6AF4">
        <w:rPr>
          <w:rFonts w:ascii="Tahoma" w:hAnsi="Tahoma" w:cs="Tahoma"/>
        </w:rPr>
        <w:t>конкурса</w:t>
      </w:r>
      <w:r w:rsidRPr="007C6AF4">
        <w:rPr>
          <w:rFonts w:ascii="Tahoma" w:hAnsi="Tahoma" w:cs="Tahoma"/>
        </w:rPr>
        <w:t xml:space="preserve"> (далее также - </w:t>
      </w:r>
      <w:r w:rsidR="00DC2242" w:rsidRPr="007C6AF4">
        <w:rPr>
          <w:rFonts w:ascii="Tahoma" w:hAnsi="Tahoma" w:cs="Tahoma"/>
        </w:rPr>
        <w:t>Приглашение</w:t>
      </w:r>
      <w:r w:rsidRPr="007C6AF4">
        <w:rPr>
          <w:rFonts w:ascii="Tahoma" w:hAnsi="Tahoma" w:cs="Tahoma"/>
        </w:rPr>
        <w:t xml:space="preserve">) </w:t>
      </w:r>
      <w:r w:rsidR="00B7433B" w:rsidRPr="007C6AF4">
        <w:rPr>
          <w:rFonts w:ascii="Tahoma" w:hAnsi="Tahoma" w:cs="Tahoma"/>
        </w:rPr>
        <w:t>- (открытая; электронная;</w:t>
      </w:r>
      <w:r w:rsidR="007424D7">
        <w:rPr>
          <w:rFonts w:ascii="Tahoma" w:hAnsi="Tahoma" w:cs="Tahoma"/>
        </w:rPr>
        <w:t xml:space="preserve"> </w:t>
      </w:r>
      <w:r w:rsidR="00B7433B" w:rsidRPr="007C6AF4">
        <w:rPr>
          <w:rFonts w:ascii="Tahoma" w:hAnsi="Tahoma" w:cs="Tahoma"/>
        </w:rPr>
        <w:t xml:space="preserve">с </w:t>
      </w:r>
      <w:r w:rsidR="005B4BD9" w:rsidRPr="007C6AF4">
        <w:rPr>
          <w:rFonts w:ascii="Tahoma" w:hAnsi="Tahoma" w:cs="Tahoma"/>
        </w:rPr>
        <w:t>предварительным ква</w:t>
      </w:r>
      <w:r w:rsidR="00B7433B" w:rsidRPr="007C6AF4">
        <w:rPr>
          <w:rFonts w:ascii="Tahoma" w:hAnsi="Tahoma" w:cs="Tahoma"/>
        </w:rPr>
        <w:t>лификаци</w:t>
      </w:r>
      <w:r w:rsidR="005B4BD9" w:rsidRPr="007C6AF4">
        <w:rPr>
          <w:rFonts w:ascii="Tahoma" w:hAnsi="Tahoma" w:cs="Tahoma"/>
        </w:rPr>
        <w:t>онным отбором</w:t>
      </w:r>
      <w:r w:rsidR="00B7433B" w:rsidRPr="007C6AF4">
        <w:rPr>
          <w:rFonts w:ascii="Tahoma" w:hAnsi="Tahoma" w:cs="Tahoma"/>
        </w:rPr>
        <w:t>; одноэтапная; с переторжкой)</w:t>
      </w:r>
      <w:r w:rsidRPr="007C6AF4">
        <w:rPr>
          <w:rFonts w:ascii="Tahoma" w:hAnsi="Tahoma" w:cs="Tahoma"/>
        </w:rPr>
        <w:t>.</w:t>
      </w:r>
      <w:r w:rsidRPr="007C6AF4">
        <w:rPr>
          <w:rFonts w:ascii="Tahoma" w:hAnsi="Tahoma" w:cs="Tahoma"/>
          <w:b/>
        </w:rPr>
        <w:t xml:space="preserve"> </w:t>
      </w:r>
      <w:bookmarkEnd w:id="2"/>
    </w:p>
    <w:p w:rsidR="004E2285" w:rsidRPr="007C6AF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7C6AF4">
        <w:rPr>
          <w:rFonts w:ascii="Tahoma" w:hAnsi="Tahoma" w:cs="Tahoma"/>
        </w:rPr>
        <w:t xml:space="preserve">Организатор Приглашения – </w:t>
      </w:r>
      <w:r w:rsidR="0046034A" w:rsidRPr="007C6AF4">
        <w:rPr>
          <w:rFonts w:ascii="Tahoma" w:hAnsi="Tahoma" w:cs="Tahoma"/>
        </w:rPr>
        <w:t>АО «РКС-Менеджмент».</w:t>
      </w:r>
      <w:bookmarkEnd w:id="3"/>
    </w:p>
    <w:p w:rsidR="00267BFB" w:rsidRPr="007C6AF4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7C6AF4">
        <w:rPr>
          <w:rFonts w:ascii="Tahoma" w:hAnsi="Tahoma" w:cs="Tahoma"/>
        </w:rPr>
        <w:t xml:space="preserve">Официальный интернет-сайт Организатора: </w:t>
      </w:r>
      <w:r w:rsidR="0046034A" w:rsidRPr="007C6AF4">
        <w:rPr>
          <w:rFonts w:ascii="Tahoma" w:hAnsi="Tahoma" w:cs="Tahoma"/>
        </w:rPr>
        <w:t>www.roscomsys.ru</w:t>
      </w:r>
      <w:r w:rsidRPr="007C6AF4">
        <w:rPr>
          <w:rFonts w:ascii="Tahoma" w:hAnsi="Tahoma" w:cs="Tahoma"/>
          <w:u w:val="single"/>
        </w:rPr>
        <w:t>.</w:t>
      </w:r>
    </w:p>
    <w:p w:rsidR="004E2285" w:rsidRPr="007C6AF4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Адрес </w:t>
      </w:r>
      <w:r w:rsidR="00DC2242" w:rsidRPr="007C6AF4">
        <w:rPr>
          <w:rFonts w:ascii="Tahoma" w:hAnsi="Tahoma" w:cs="Tahoma"/>
        </w:rPr>
        <w:t>о</w:t>
      </w:r>
      <w:r w:rsidRPr="007C6AF4">
        <w:rPr>
          <w:rFonts w:ascii="Tahoma" w:hAnsi="Tahoma" w:cs="Tahoma"/>
        </w:rPr>
        <w:t xml:space="preserve">рганизатора – </w:t>
      </w:r>
      <w:r w:rsidR="0046034A" w:rsidRPr="007C6AF4">
        <w:rPr>
          <w:rFonts w:ascii="Tahoma" w:hAnsi="Tahoma" w:cs="Tahoma"/>
        </w:rPr>
        <w:t>119180, г. Москва, ул. Малая Полянка, д.2</w:t>
      </w:r>
      <w:r w:rsidRPr="007C6AF4">
        <w:rPr>
          <w:rFonts w:ascii="Tahoma" w:hAnsi="Tahoma" w:cs="Tahoma"/>
        </w:rPr>
        <w:t>.</w:t>
      </w:r>
    </w:p>
    <w:p w:rsidR="00344BD7" w:rsidRPr="007C6AF4" w:rsidRDefault="00344BD7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7C6AF4">
        <w:rPr>
          <w:rFonts w:ascii="Tahoma" w:hAnsi="Tahoma" w:cs="Tahoma"/>
        </w:rPr>
        <w:t>Заказчик</w:t>
      </w:r>
      <w:r w:rsidR="0083025B" w:rsidRPr="007C6AF4">
        <w:rPr>
          <w:rFonts w:ascii="Tahoma" w:hAnsi="Tahoma" w:cs="Tahoma"/>
        </w:rPr>
        <w:t>и</w:t>
      </w:r>
      <w:r w:rsidRPr="007C6AF4">
        <w:rPr>
          <w:rFonts w:ascii="Tahoma" w:hAnsi="Tahoma" w:cs="Tahoma"/>
        </w:rPr>
        <w:t xml:space="preserve"> Приглашения: </w:t>
      </w:r>
      <w:r w:rsidR="0083025B" w:rsidRPr="007C6AF4">
        <w:rPr>
          <w:rFonts w:ascii="Tahoma" w:hAnsi="Tahoma" w:cs="Tahoma"/>
        </w:rPr>
        <w:t xml:space="preserve">                                      </w:t>
      </w:r>
      <w:r w:rsidR="00C117A1" w:rsidRPr="007C6AF4">
        <w:rPr>
          <w:rFonts w:ascii="Tahoma" w:hAnsi="Tahoma" w:cs="Tahoma"/>
        </w:rPr>
        <w:t>5.</w:t>
      </w:r>
      <w:r w:rsidR="0083025B" w:rsidRPr="007C6AF4">
        <w:rPr>
          <w:rFonts w:ascii="Tahoma" w:hAnsi="Tahoma" w:cs="Tahoma"/>
        </w:rPr>
        <w:t xml:space="preserve"> Адрес Заказчика: </w:t>
      </w:r>
    </w:p>
    <w:p w:rsidR="0083025B" w:rsidRDefault="0083025B" w:rsidP="0083025B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tbl>
      <w:tblPr>
        <w:tblW w:w="9649" w:type="dxa"/>
        <w:tblInd w:w="98" w:type="dxa"/>
        <w:tblLook w:val="04A0" w:firstRow="1" w:lastRow="0" w:firstColumn="1" w:lastColumn="0" w:noHBand="0" w:noVBand="1"/>
      </w:tblPr>
      <w:tblGrid>
        <w:gridCol w:w="4680"/>
        <w:gridCol w:w="4969"/>
      </w:tblGrid>
      <w:tr w:rsidR="00585AD9" w:rsidRPr="00C117A1" w:rsidTr="006A50B9">
        <w:trPr>
          <w:trHeight w:val="300"/>
        </w:trPr>
        <w:tc>
          <w:tcPr>
            <w:tcW w:w="4680" w:type="dxa"/>
            <w:shd w:val="clear" w:color="auto" w:fill="auto"/>
            <w:noWrap/>
            <w:vAlign w:val="bottom"/>
            <w:hideMark/>
          </w:tcPr>
          <w:p w:rsidR="00585AD9" w:rsidRPr="00C117A1" w:rsidRDefault="0031412F" w:rsidP="0031412F">
            <w:pPr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АО</w:t>
            </w:r>
            <w:r w:rsidR="00585AD9">
              <w:rPr>
                <w:rFonts w:ascii="Arial" w:hAnsi="Arial" w:cs="Arial"/>
                <w:color w:val="000000"/>
              </w:rPr>
              <w:t xml:space="preserve"> "</w:t>
            </w:r>
            <w:r>
              <w:rPr>
                <w:rFonts w:ascii="Arial" w:hAnsi="Arial" w:cs="Arial"/>
                <w:color w:val="000000"/>
              </w:rPr>
              <w:t xml:space="preserve">Кировские </w:t>
            </w:r>
            <w:r w:rsidR="00585AD9">
              <w:rPr>
                <w:rFonts w:ascii="Arial" w:hAnsi="Arial" w:cs="Arial"/>
                <w:color w:val="000000"/>
              </w:rPr>
              <w:t>коммунальные системы»</w:t>
            </w:r>
          </w:p>
        </w:tc>
        <w:tc>
          <w:tcPr>
            <w:tcW w:w="4969" w:type="dxa"/>
            <w:shd w:val="clear" w:color="auto" w:fill="auto"/>
            <w:noWrap/>
            <w:vAlign w:val="bottom"/>
            <w:hideMark/>
          </w:tcPr>
          <w:p w:rsidR="00585AD9" w:rsidRPr="00C117A1" w:rsidRDefault="00934E62" w:rsidP="00A77633">
            <w:pPr>
              <w:rPr>
                <w:rFonts w:ascii="Arial" w:hAnsi="Arial" w:cs="Arial"/>
                <w:color w:val="000000"/>
              </w:rPr>
            </w:pPr>
            <w:r w:rsidRPr="00934E62">
              <w:rPr>
                <w:rFonts w:ascii="Arial" w:hAnsi="Arial" w:cs="Arial"/>
                <w:color w:val="000000"/>
              </w:rPr>
              <w:t>610002, г. Киров, ул. Водопроводная, 21</w:t>
            </w:r>
          </w:p>
        </w:tc>
      </w:tr>
    </w:tbl>
    <w:p w:rsidR="002F0E17" w:rsidRPr="007C6AF4" w:rsidRDefault="002F0E17" w:rsidP="0083025B">
      <w:pPr>
        <w:pStyle w:val="1"/>
        <w:spacing w:before="120"/>
        <w:ind w:left="567"/>
        <w:contextualSpacing w:val="0"/>
        <w:rPr>
          <w:rFonts w:ascii="Tahoma" w:hAnsi="Tahoma" w:cs="Tahoma"/>
        </w:rPr>
      </w:pPr>
    </w:p>
    <w:p w:rsidR="004E2285" w:rsidRPr="007C6AF4" w:rsidRDefault="00DC2242" w:rsidP="00C117A1">
      <w:pPr>
        <w:pStyle w:val="1"/>
        <w:numPr>
          <w:ilvl w:val="0"/>
          <w:numId w:val="38"/>
        </w:numPr>
        <w:spacing w:before="120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</w:rPr>
        <w:t>Адрес</w:t>
      </w:r>
      <w:r w:rsidR="004E2285" w:rsidRPr="007C6AF4">
        <w:rPr>
          <w:rFonts w:ascii="Tahoma" w:hAnsi="Tahoma" w:cs="Tahoma"/>
        </w:rPr>
        <w:t xml:space="preserve"> подачи Предложений</w:t>
      </w:r>
      <w:r w:rsidR="00A114BD" w:rsidRPr="007C6AF4">
        <w:rPr>
          <w:rFonts w:ascii="Tahoma" w:hAnsi="Tahoma" w:cs="Tahoma"/>
        </w:rPr>
        <w:t>:</w:t>
      </w:r>
      <w:r w:rsidR="004E2285" w:rsidRPr="007C6AF4">
        <w:rPr>
          <w:rFonts w:ascii="Tahoma" w:hAnsi="Tahoma" w:cs="Tahoma"/>
        </w:rPr>
        <w:t xml:space="preserve"> </w:t>
      </w:r>
      <w:r w:rsidR="0046034A" w:rsidRPr="007C6AF4">
        <w:rPr>
          <w:rFonts w:ascii="Tahoma" w:hAnsi="Tahoma" w:cs="Tahoma"/>
        </w:rPr>
        <w:t>интернет-сайт системы электронных торгов: com.roseltorg.ru</w:t>
      </w:r>
      <w:r w:rsidR="0046034A" w:rsidRPr="007C6AF4" w:rsidDel="0046034A">
        <w:rPr>
          <w:rFonts w:ascii="Tahoma" w:hAnsi="Tahoma" w:cs="Tahoma"/>
        </w:rPr>
        <w:t xml:space="preserve"> </w:t>
      </w:r>
      <w:r w:rsidR="004E2285" w:rsidRPr="007C6AF4">
        <w:rPr>
          <w:rFonts w:ascii="Tahoma" w:hAnsi="Tahoma" w:cs="Tahoma"/>
        </w:rPr>
        <w:t>.</w:t>
      </w:r>
      <w:bookmarkEnd w:id="4"/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bookmarkStart w:id="5" w:name="_Ref224910387"/>
      <w:r w:rsidRPr="007C6AF4">
        <w:rPr>
          <w:rFonts w:ascii="Tahoma" w:hAnsi="Tahoma" w:cs="Tahoma"/>
        </w:rPr>
        <w:t xml:space="preserve">Срок подачи Предложений – </w:t>
      </w:r>
      <w:r w:rsidRPr="00120CF8">
        <w:rPr>
          <w:rFonts w:ascii="Tahoma" w:hAnsi="Tahoma" w:cs="Tahoma"/>
          <w:b/>
        </w:rPr>
        <w:t xml:space="preserve">до </w:t>
      </w:r>
      <w:r w:rsidR="008C2877">
        <w:rPr>
          <w:rFonts w:ascii="Tahoma" w:hAnsi="Tahoma" w:cs="Tahoma"/>
          <w:b/>
          <w:bCs/>
        </w:rPr>
        <w:t>22.02</w:t>
      </w:r>
      <w:r w:rsidR="00F521D1" w:rsidRPr="00120CF8">
        <w:rPr>
          <w:rFonts w:ascii="Tahoma" w:hAnsi="Tahoma" w:cs="Tahoma"/>
          <w:b/>
          <w:bCs/>
        </w:rPr>
        <w:t>.</w:t>
      </w:r>
      <w:r w:rsidR="008C2877">
        <w:rPr>
          <w:rFonts w:ascii="Tahoma" w:hAnsi="Tahoma" w:cs="Tahoma"/>
          <w:b/>
          <w:bCs/>
        </w:rPr>
        <w:t>2</w:t>
      </w:r>
      <w:r w:rsidRPr="00120CF8">
        <w:rPr>
          <w:rFonts w:ascii="Tahoma" w:hAnsi="Tahoma" w:cs="Tahoma"/>
          <w:b/>
        </w:rPr>
        <w:t>0</w:t>
      </w:r>
      <w:r w:rsidR="00034A4B" w:rsidRPr="00120CF8">
        <w:rPr>
          <w:rFonts w:ascii="Tahoma" w:hAnsi="Tahoma" w:cs="Tahoma"/>
          <w:b/>
        </w:rPr>
        <w:t>1</w:t>
      </w:r>
      <w:r w:rsidR="008C2877">
        <w:rPr>
          <w:rFonts w:ascii="Tahoma" w:hAnsi="Tahoma" w:cs="Tahoma"/>
          <w:b/>
        </w:rPr>
        <w:t>7</w:t>
      </w:r>
      <w:r w:rsidR="00662C0A" w:rsidRPr="00120CF8">
        <w:rPr>
          <w:rFonts w:ascii="Tahoma" w:hAnsi="Tahoma" w:cs="Tahoma"/>
          <w:b/>
        </w:rPr>
        <w:t xml:space="preserve"> </w:t>
      </w:r>
      <w:r w:rsidRPr="00120CF8">
        <w:rPr>
          <w:rFonts w:ascii="Tahoma" w:hAnsi="Tahoma" w:cs="Tahoma"/>
          <w:b/>
        </w:rPr>
        <w:t xml:space="preserve">года, </w:t>
      </w:r>
      <w:r w:rsidR="00034A4B" w:rsidRPr="00120CF8">
        <w:rPr>
          <w:rFonts w:ascii="Tahoma" w:hAnsi="Tahoma" w:cs="Tahoma"/>
          <w:b/>
        </w:rPr>
        <w:t>1</w:t>
      </w:r>
      <w:r w:rsidR="004720B5" w:rsidRPr="00120CF8">
        <w:rPr>
          <w:rFonts w:ascii="Tahoma" w:hAnsi="Tahoma" w:cs="Tahoma"/>
          <w:b/>
        </w:rPr>
        <w:t>2</w:t>
      </w:r>
      <w:r w:rsidRPr="00120CF8">
        <w:rPr>
          <w:rFonts w:ascii="Tahoma" w:hAnsi="Tahoma" w:cs="Tahoma"/>
          <w:b/>
        </w:rPr>
        <w:t xml:space="preserve"> часов</w:t>
      </w:r>
      <w:r w:rsidR="00034A4B" w:rsidRPr="00120CF8">
        <w:rPr>
          <w:rFonts w:ascii="Tahoma" w:hAnsi="Tahoma" w:cs="Tahoma"/>
          <w:b/>
        </w:rPr>
        <w:t xml:space="preserve"> 00</w:t>
      </w:r>
      <w:r w:rsidRPr="00120CF8">
        <w:rPr>
          <w:rFonts w:ascii="Tahoma" w:hAnsi="Tahoma" w:cs="Tahoma"/>
          <w:b/>
        </w:rPr>
        <w:t xml:space="preserve"> минут</w:t>
      </w:r>
      <w:r w:rsidRPr="007C6AF4">
        <w:rPr>
          <w:rFonts w:ascii="Tahoma" w:hAnsi="Tahoma" w:cs="Tahoma"/>
        </w:rPr>
        <w:t xml:space="preserve"> (</w:t>
      </w:r>
      <w:r w:rsidR="00034A4B" w:rsidRPr="007C6AF4">
        <w:rPr>
          <w:rFonts w:ascii="Tahoma" w:hAnsi="Tahoma" w:cs="Tahoma"/>
        </w:rPr>
        <w:t xml:space="preserve">московского </w:t>
      </w:r>
      <w:r w:rsidRPr="007C6AF4">
        <w:rPr>
          <w:rFonts w:ascii="Tahoma" w:hAnsi="Tahoma" w:cs="Tahoma"/>
        </w:rPr>
        <w:t xml:space="preserve">времени). </w:t>
      </w:r>
      <w:bookmarkEnd w:id="5"/>
    </w:p>
    <w:p w:rsidR="009065B6" w:rsidRPr="007C6AF4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034A4B" w:rsidRPr="007C6AF4" w:rsidRDefault="004E2285" w:rsidP="006A50B9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Начальная </w:t>
      </w:r>
      <w:r w:rsidRPr="007C6AF4">
        <w:rPr>
          <w:rFonts w:ascii="Tahoma" w:hAnsi="Tahoma" w:cs="Tahoma"/>
          <w:color w:val="000000"/>
        </w:rPr>
        <w:t>(максимальная)</w:t>
      </w:r>
      <w:r w:rsidRPr="007C6AF4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7C6AF4">
        <w:rPr>
          <w:rFonts w:ascii="Tahoma" w:hAnsi="Tahoma" w:cs="Tahoma"/>
        </w:rPr>
        <w:t xml:space="preserve">цена договора </w:t>
      </w:r>
      <w:r w:rsidR="00DC2242" w:rsidRPr="007C6AF4">
        <w:rPr>
          <w:rFonts w:ascii="Tahoma" w:hAnsi="Tahoma" w:cs="Tahoma"/>
        </w:rPr>
        <w:t>для нужд О</w:t>
      </w:r>
      <w:r w:rsidR="00C117A1" w:rsidRPr="007C6AF4">
        <w:rPr>
          <w:rFonts w:ascii="Tahoma" w:hAnsi="Tahoma" w:cs="Tahoma"/>
        </w:rPr>
        <w:t>бществ</w:t>
      </w:r>
      <w:r w:rsidR="00DC2242" w:rsidRPr="007C6AF4">
        <w:rPr>
          <w:rFonts w:ascii="Tahoma" w:hAnsi="Tahoma" w:cs="Tahoma"/>
        </w:rPr>
        <w:t xml:space="preserve"> </w:t>
      </w:r>
      <w:r w:rsidRPr="007C6AF4">
        <w:rPr>
          <w:rFonts w:ascii="Tahoma" w:hAnsi="Tahoma" w:cs="Tahoma"/>
        </w:rPr>
        <w:t xml:space="preserve">на </w:t>
      </w:r>
      <w:r w:rsidR="00034A4B" w:rsidRPr="007C6AF4">
        <w:rPr>
          <w:rFonts w:ascii="Tahoma" w:hAnsi="Tahoma" w:cs="Tahoma"/>
        </w:rPr>
        <w:t xml:space="preserve">поставку </w:t>
      </w:r>
      <w:r w:rsidR="00714D79" w:rsidRPr="007C6AF4">
        <w:rPr>
          <w:rFonts w:ascii="Tahoma" w:hAnsi="Tahoma" w:cs="Tahoma"/>
        </w:rPr>
        <w:t>товаров</w:t>
      </w:r>
      <w:r w:rsidR="00BD55CA" w:rsidRPr="007C6AF4">
        <w:rPr>
          <w:rFonts w:ascii="Tahoma" w:hAnsi="Tahoma" w:cs="Tahoma"/>
        </w:rPr>
        <w:t>,</w:t>
      </w:r>
      <w:r w:rsidR="00DC2242" w:rsidRPr="007C6AF4">
        <w:rPr>
          <w:rFonts w:ascii="Tahoma" w:hAnsi="Tahoma" w:cs="Tahoma"/>
        </w:rPr>
        <w:t xml:space="preserve"> </w:t>
      </w:r>
      <w:r w:rsidR="00BD55CA" w:rsidRPr="007C6AF4">
        <w:rPr>
          <w:rFonts w:ascii="Tahoma" w:hAnsi="Tahoma" w:cs="Tahoma"/>
        </w:rPr>
        <w:t>указанн</w:t>
      </w:r>
      <w:r w:rsidR="00714D79" w:rsidRPr="007C6AF4">
        <w:rPr>
          <w:rFonts w:ascii="Tahoma" w:hAnsi="Tahoma" w:cs="Tahoma"/>
        </w:rPr>
        <w:t xml:space="preserve">ых </w:t>
      </w:r>
      <w:r w:rsidR="00DC2242" w:rsidRPr="007C6AF4">
        <w:rPr>
          <w:rFonts w:ascii="Tahoma" w:hAnsi="Tahoma" w:cs="Tahoma"/>
        </w:rPr>
        <w:t>в Приложении № 2 к нас</w:t>
      </w:r>
      <w:r w:rsidR="0092381C" w:rsidRPr="007C6AF4">
        <w:rPr>
          <w:rFonts w:ascii="Tahoma" w:hAnsi="Tahoma" w:cs="Tahoma"/>
        </w:rPr>
        <w:t>тоящему Приглашению</w:t>
      </w:r>
      <w:r w:rsidR="0092381C" w:rsidRPr="00384DB0">
        <w:rPr>
          <w:rFonts w:ascii="Tahoma" w:hAnsi="Tahoma" w:cs="Tahoma"/>
        </w:rPr>
        <w:t>, составляет</w:t>
      </w:r>
      <w:r w:rsidR="00912EFE" w:rsidRPr="00384DB0">
        <w:rPr>
          <w:rFonts w:ascii="Tahoma" w:hAnsi="Tahoma" w:cs="Tahoma"/>
          <w:b/>
          <w:bCs/>
        </w:rPr>
        <w:t xml:space="preserve"> </w:t>
      </w:r>
      <w:r w:rsidR="007B00A5" w:rsidRPr="00384DB0">
        <w:rPr>
          <w:rFonts w:ascii="Tahoma" w:hAnsi="Tahoma" w:cs="Tahoma"/>
          <w:b/>
          <w:bCs/>
        </w:rPr>
        <w:t>860 720.00</w:t>
      </w:r>
      <w:r w:rsidR="006A50B9" w:rsidRPr="00384DB0">
        <w:rPr>
          <w:rFonts w:ascii="Tahoma" w:hAnsi="Tahoma" w:cs="Tahoma"/>
          <w:b/>
          <w:bCs/>
        </w:rPr>
        <w:t xml:space="preserve"> (</w:t>
      </w:r>
      <w:r w:rsidR="007B00A5" w:rsidRPr="00384DB0">
        <w:rPr>
          <w:rFonts w:ascii="Tahoma" w:hAnsi="Tahoma" w:cs="Tahoma"/>
          <w:b/>
          <w:bCs/>
        </w:rPr>
        <w:t>Восемьсот шестьдесят тысяч семьсот двадцать</w:t>
      </w:r>
      <w:r w:rsidR="006A50B9" w:rsidRPr="00384DB0">
        <w:rPr>
          <w:rFonts w:ascii="Tahoma" w:hAnsi="Tahoma" w:cs="Tahoma"/>
          <w:b/>
          <w:bCs/>
        </w:rPr>
        <w:t>) руб</w:t>
      </w:r>
      <w:r w:rsidR="005C5125" w:rsidRPr="00384DB0">
        <w:rPr>
          <w:rFonts w:ascii="Tahoma" w:hAnsi="Tahoma" w:cs="Tahoma"/>
          <w:b/>
          <w:bCs/>
        </w:rPr>
        <w:t xml:space="preserve">лей </w:t>
      </w:r>
      <w:r w:rsidR="006A50B9" w:rsidRPr="00FA77F5">
        <w:rPr>
          <w:rFonts w:ascii="Tahoma" w:hAnsi="Tahoma" w:cs="Tahoma"/>
          <w:bCs/>
        </w:rPr>
        <w:t>без НДС на условии франко-пункт назначения.</w:t>
      </w:r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  <w:color w:val="000000"/>
        </w:rPr>
        <w:t>Д</w:t>
      </w:r>
      <w:r w:rsidRPr="007C6AF4">
        <w:rPr>
          <w:rFonts w:ascii="Tahoma" w:hAnsi="Tahoma" w:cs="Tahoma"/>
        </w:rPr>
        <w:t xml:space="preserve">оговор может быть заключен с </w:t>
      </w:r>
      <w:r w:rsidR="00615E9A" w:rsidRPr="007C6AF4">
        <w:rPr>
          <w:rFonts w:ascii="Tahoma" w:hAnsi="Tahoma" w:cs="Tahoma"/>
        </w:rPr>
        <w:t>участником</w:t>
      </w:r>
      <w:r w:rsidRPr="007C6AF4">
        <w:rPr>
          <w:rFonts w:ascii="Tahoma" w:hAnsi="Tahoma" w:cs="Tahoma"/>
        </w:rPr>
        <w:t>:</w:t>
      </w:r>
    </w:p>
    <w:p w:rsidR="004E2285" w:rsidRPr="007C6AF4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>-</w:t>
      </w:r>
      <w:r w:rsidRPr="007C6AF4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7C6AF4">
        <w:rPr>
          <w:rFonts w:ascii="Tahoma" w:hAnsi="Tahoma" w:cs="Tahoma"/>
        </w:rPr>
        <w:t xml:space="preserve">представившим Предложение, </w:t>
      </w:r>
      <w:r w:rsidRPr="007C6AF4">
        <w:rPr>
          <w:rFonts w:ascii="Tahoma" w:hAnsi="Tahoma" w:cs="Tahoma"/>
        </w:rPr>
        <w:t>удовлетворяющ</w:t>
      </w:r>
      <w:r w:rsidR="00372395" w:rsidRPr="007C6AF4">
        <w:rPr>
          <w:rFonts w:ascii="Tahoma" w:hAnsi="Tahoma" w:cs="Tahoma"/>
        </w:rPr>
        <w:t>ее</w:t>
      </w:r>
      <w:r w:rsidRPr="007C6AF4">
        <w:rPr>
          <w:rFonts w:ascii="Tahoma" w:hAnsi="Tahoma" w:cs="Tahoma"/>
        </w:rPr>
        <w:t xml:space="preserve"> </w:t>
      </w:r>
      <w:r w:rsidR="00372395" w:rsidRPr="007C6AF4">
        <w:rPr>
          <w:rFonts w:ascii="Tahoma" w:hAnsi="Tahoma" w:cs="Tahoma"/>
        </w:rPr>
        <w:t xml:space="preserve">установленным Организатором </w:t>
      </w:r>
      <w:r w:rsidRPr="007C6AF4">
        <w:rPr>
          <w:rFonts w:ascii="Tahoma" w:hAnsi="Tahoma" w:cs="Tahoma"/>
        </w:rPr>
        <w:t>требованиям</w:t>
      </w:r>
      <w:r w:rsidR="00DC2242" w:rsidRPr="007C6AF4">
        <w:rPr>
          <w:rFonts w:ascii="Tahoma" w:hAnsi="Tahoma" w:cs="Tahoma"/>
        </w:rPr>
        <w:t>;</w:t>
      </w:r>
    </w:p>
    <w:p w:rsidR="004E2285" w:rsidRPr="007C6AF4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7C6AF4">
        <w:rPr>
          <w:rFonts w:ascii="Tahoma" w:hAnsi="Tahoma" w:cs="Tahoma"/>
        </w:rPr>
        <w:t>-</w:t>
      </w:r>
      <w:r w:rsidRPr="007C6AF4">
        <w:rPr>
          <w:rFonts w:ascii="Tahoma" w:hAnsi="Tahoma" w:cs="Tahoma"/>
        </w:rPr>
        <w:tab/>
        <w:t xml:space="preserve">предложившим </w:t>
      </w:r>
      <w:r w:rsidR="00BF5D38" w:rsidRPr="007C6AF4">
        <w:rPr>
          <w:rFonts w:ascii="Tahoma" w:hAnsi="Tahoma" w:cs="Tahoma"/>
        </w:rPr>
        <w:t>лучшие условия исполнения договора</w:t>
      </w:r>
      <w:r w:rsidRPr="007C6AF4">
        <w:rPr>
          <w:rFonts w:ascii="Tahoma" w:hAnsi="Tahoma" w:cs="Tahoma"/>
        </w:rPr>
        <w:t xml:space="preserve"> в ходе проведения </w:t>
      </w:r>
      <w:r w:rsidR="00615E9A" w:rsidRPr="007C6AF4">
        <w:rPr>
          <w:rFonts w:ascii="Tahoma" w:hAnsi="Tahoma" w:cs="Tahoma"/>
        </w:rPr>
        <w:t>конкурса</w:t>
      </w:r>
      <w:r w:rsidR="00372395" w:rsidRPr="007C6AF4">
        <w:rPr>
          <w:rFonts w:ascii="Tahoma" w:hAnsi="Tahoma" w:cs="Tahoma"/>
        </w:rPr>
        <w:t>.</w:t>
      </w:r>
      <w:r w:rsidRPr="007C6AF4">
        <w:rPr>
          <w:rFonts w:ascii="Tahoma" w:hAnsi="Tahoma" w:cs="Tahoma"/>
        </w:rPr>
        <w:t xml:space="preserve"> </w:t>
      </w:r>
    </w:p>
    <w:p w:rsidR="004E2285" w:rsidRPr="007C6AF4" w:rsidRDefault="00A731F7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bookmarkStart w:id="6" w:name="_Ref225054938"/>
      <w:r w:rsidRPr="007C6AF4">
        <w:rPr>
          <w:rFonts w:ascii="Tahoma" w:hAnsi="Tahoma" w:cs="Tahoma"/>
        </w:rPr>
        <w:t>Рассмотрение Предложений</w:t>
      </w:r>
      <w:r w:rsidR="00B06FE5" w:rsidRPr="007C6AF4">
        <w:rPr>
          <w:rFonts w:ascii="Tahoma" w:hAnsi="Tahoma" w:cs="Tahoma"/>
        </w:rPr>
        <w:t>, поданных в форме электронного документа,</w:t>
      </w:r>
      <w:r w:rsidR="00F521D1" w:rsidRPr="007C6AF4">
        <w:rPr>
          <w:rFonts w:ascii="Tahoma" w:hAnsi="Tahoma" w:cs="Tahoma"/>
        </w:rPr>
        <w:t xml:space="preserve"> будет проведено </w:t>
      </w:r>
      <w:r w:rsidR="00582DC6">
        <w:rPr>
          <w:rFonts w:ascii="Tahoma" w:hAnsi="Tahoma" w:cs="Tahoma"/>
          <w:b/>
        </w:rPr>
        <w:t>03</w:t>
      </w:r>
      <w:r w:rsidR="00412DE7">
        <w:rPr>
          <w:rFonts w:ascii="Tahoma" w:hAnsi="Tahoma" w:cs="Tahoma"/>
          <w:b/>
        </w:rPr>
        <w:t>.03</w:t>
      </w:r>
      <w:r w:rsidR="00034A4B" w:rsidRPr="00120CF8">
        <w:rPr>
          <w:rFonts w:ascii="Tahoma" w:hAnsi="Tahoma" w:cs="Tahoma"/>
          <w:b/>
        </w:rPr>
        <w:t>.201</w:t>
      </w:r>
      <w:r w:rsidR="0057589F">
        <w:rPr>
          <w:rFonts w:ascii="Tahoma" w:hAnsi="Tahoma" w:cs="Tahoma"/>
          <w:b/>
        </w:rPr>
        <w:t>7</w:t>
      </w:r>
      <w:r w:rsidR="00412DE7">
        <w:rPr>
          <w:rFonts w:ascii="Tahoma" w:hAnsi="Tahoma" w:cs="Tahoma"/>
          <w:b/>
        </w:rPr>
        <w:t>г.</w:t>
      </w:r>
      <w:r w:rsidR="00680442" w:rsidRPr="007C6AF4">
        <w:rPr>
          <w:rFonts w:ascii="Tahoma" w:hAnsi="Tahoma" w:cs="Tahoma"/>
        </w:rPr>
        <w:t xml:space="preserve"> </w:t>
      </w:r>
      <w:r w:rsidRPr="007C6AF4">
        <w:rPr>
          <w:rFonts w:ascii="Tahoma" w:hAnsi="Tahoma" w:cs="Tahoma"/>
        </w:rPr>
        <w:t xml:space="preserve">по адресу: </w:t>
      </w:r>
      <w:r w:rsidR="00034A4B" w:rsidRPr="007C6AF4">
        <w:rPr>
          <w:rFonts w:ascii="Tahoma" w:hAnsi="Tahoma" w:cs="Tahoma"/>
        </w:rPr>
        <w:t>119180, г. Москва, ул. Малая Полянка, д.2</w:t>
      </w:r>
      <w:r w:rsidRPr="007C6AF4">
        <w:rPr>
          <w:rFonts w:ascii="Tahoma" w:hAnsi="Tahoma" w:cs="Tahoma"/>
        </w:rPr>
        <w:t>.</w:t>
      </w:r>
    </w:p>
    <w:p w:rsidR="00A731F7" w:rsidRPr="007C6AF4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Подведение итогов </w:t>
      </w:r>
      <w:r w:rsidR="00027981" w:rsidRPr="007C6AF4">
        <w:rPr>
          <w:rFonts w:ascii="Tahoma" w:hAnsi="Tahoma" w:cs="Tahoma"/>
        </w:rPr>
        <w:t>рассмотрения Предложений</w:t>
      </w:r>
      <w:r w:rsidRPr="007C6AF4">
        <w:rPr>
          <w:rFonts w:ascii="Tahoma" w:hAnsi="Tahoma" w:cs="Tahoma"/>
        </w:rPr>
        <w:t xml:space="preserve"> будет проведено </w:t>
      </w:r>
      <w:r w:rsidR="00582DC6">
        <w:rPr>
          <w:rFonts w:ascii="Tahoma" w:hAnsi="Tahoma" w:cs="Tahoma"/>
          <w:b/>
        </w:rPr>
        <w:t>13</w:t>
      </w:r>
      <w:r w:rsidR="00C117A1" w:rsidRPr="00120CF8">
        <w:rPr>
          <w:rFonts w:ascii="Tahoma" w:hAnsi="Tahoma" w:cs="Tahoma"/>
          <w:b/>
        </w:rPr>
        <w:t>.</w:t>
      </w:r>
      <w:r w:rsidR="0057589F">
        <w:rPr>
          <w:rFonts w:ascii="Tahoma" w:hAnsi="Tahoma" w:cs="Tahoma"/>
          <w:b/>
        </w:rPr>
        <w:t>0</w:t>
      </w:r>
      <w:r w:rsidR="008318EB">
        <w:rPr>
          <w:rFonts w:ascii="Tahoma" w:hAnsi="Tahoma" w:cs="Tahoma"/>
          <w:b/>
        </w:rPr>
        <w:t>3</w:t>
      </w:r>
      <w:r w:rsidR="0057589F">
        <w:rPr>
          <w:rFonts w:ascii="Tahoma" w:hAnsi="Tahoma" w:cs="Tahoma"/>
          <w:b/>
        </w:rPr>
        <w:t>.2017</w:t>
      </w:r>
      <w:r w:rsidR="00412DE7">
        <w:rPr>
          <w:rFonts w:ascii="Tahoma" w:hAnsi="Tahoma" w:cs="Tahoma"/>
          <w:b/>
        </w:rPr>
        <w:t>г</w:t>
      </w:r>
      <w:r w:rsidRPr="00120CF8">
        <w:rPr>
          <w:rFonts w:ascii="Tahoma" w:hAnsi="Tahoma" w:cs="Tahoma"/>
          <w:b/>
        </w:rPr>
        <w:t>.</w:t>
      </w:r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rPr>
          <w:rFonts w:ascii="Tahoma" w:hAnsi="Tahoma" w:cs="Tahoma"/>
        </w:rPr>
      </w:pPr>
      <w:r w:rsidRPr="007C6AF4">
        <w:rPr>
          <w:rFonts w:ascii="Tahoma" w:hAnsi="Tahoma" w:cs="Tahoma"/>
        </w:rPr>
        <w:t>Контактные лица организатора:</w:t>
      </w:r>
      <w:bookmarkEnd w:id="6"/>
    </w:p>
    <w:p w:rsidR="00034A4B" w:rsidRPr="007C6AF4" w:rsidRDefault="00156BF8" w:rsidP="00034A4B">
      <w:pPr>
        <w:tabs>
          <w:tab w:val="num" w:pos="567"/>
        </w:tabs>
        <w:spacing w:before="120"/>
        <w:rPr>
          <w:rFonts w:ascii="Tahoma" w:hAnsi="Tahoma" w:cs="Tahoma"/>
        </w:rPr>
      </w:pPr>
      <w:r w:rsidRPr="007C6AF4">
        <w:rPr>
          <w:rFonts w:ascii="Tahoma" w:hAnsi="Tahoma" w:cs="Tahoma"/>
        </w:rPr>
        <w:t>Мутафян Аида Араевна</w:t>
      </w:r>
    </w:p>
    <w:p w:rsidR="00034A4B" w:rsidRPr="007C6AF4" w:rsidRDefault="00034A4B" w:rsidP="00034A4B">
      <w:pPr>
        <w:tabs>
          <w:tab w:val="num" w:pos="567"/>
        </w:tabs>
        <w:spacing w:before="120"/>
        <w:rPr>
          <w:rFonts w:ascii="Tahoma" w:hAnsi="Tahoma" w:cs="Tahoma"/>
        </w:rPr>
      </w:pPr>
      <w:r w:rsidRPr="007C6AF4">
        <w:rPr>
          <w:rFonts w:ascii="Tahoma" w:hAnsi="Tahoma" w:cs="Tahoma"/>
        </w:rPr>
        <w:t>тел.: +7 (495) 783-3232, доб. 1</w:t>
      </w:r>
      <w:r w:rsidR="0092381C" w:rsidRPr="007C6AF4">
        <w:rPr>
          <w:rFonts w:ascii="Tahoma" w:hAnsi="Tahoma" w:cs="Tahoma"/>
        </w:rPr>
        <w:t>5</w:t>
      </w:r>
      <w:r w:rsidR="00156BF8" w:rsidRPr="007C6AF4">
        <w:rPr>
          <w:rFonts w:ascii="Tahoma" w:hAnsi="Tahoma" w:cs="Tahoma"/>
        </w:rPr>
        <w:t>29</w:t>
      </w:r>
    </w:p>
    <w:p w:rsidR="00034A4B" w:rsidRPr="007C6AF4" w:rsidRDefault="00034A4B" w:rsidP="00034A4B">
      <w:pPr>
        <w:tabs>
          <w:tab w:val="num" w:pos="567"/>
        </w:tabs>
        <w:spacing w:before="120"/>
        <w:rPr>
          <w:rStyle w:val="a3"/>
          <w:rFonts w:ascii="Tahoma" w:hAnsi="Tahoma" w:cs="Tahoma"/>
          <w:color w:val="auto"/>
          <w:u w:val="none"/>
          <w:lang w:val="en-US"/>
        </w:rPr>
      </w:pPr>
      <w:r w:rsidRPr="007C6AF4">
        <w:rPr>
          <w:rFonts w:ascii="Tahoma" w:hAnsi="Tahoma" w:cs="Tahoma"/>
          <w:lang w:val="en-US"/>
        </w:rPr>
        <w:t xml:space="preserve">E-mail: </w:t>
      </w:r>
      <w:r w:rsidR="00FF3F24" w:rsidRPr="007C6AF4">
        <w:rPr>
          <w:rFonts w:ascii="Tahoma" w:hAnsi="Tahoma" w:cs="Tahoma"/>
          <w:lang w:val="en-US"/>
        </w:rPr>
        <w:t xml:space="preserve"> </w:t>
      </w:r>
      <w:r w:rsidR="00156BF8" w:rsidRPr="007C6AF4">
        <w:rPr>
          <w:rStyle w:val="a3"/>
          <w:rFonts w:ascii="Tahoma" w:hAnsi="Tahoma" w:cs="Tahoma"/>
          <w:lang w:val="en-US"/>
        </w:rPr>
        <w:t>amutafyan</w:t>
      </w:r>
      <w:r w:rsidRPr="007C6AF4">
        <w:rPr>
          <w:rStyle w:val="a3"/>
          <w:rFonts w:ascii="Tahoma" w:hAnsi="Tahoma" w:cs="Tahoma"/>
          <w:lang w:val="en-US"/>
        </w:rPr>
        <w:t>@roscomsys.ru</w:t>
      </w:r>
    </w:p>
    <w:p w:rsidR="004E2285" w:rsidRPr="007C6AF4" w:rsidRDefault="004E2285" w:rsidP="00C117A1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Tahoma" w:hAnsi="Tahoma" w:cs="Tahoma"/>
        </w:rPr>
      </w:pPr>
      <w:r w:rsidRPr="007C6AF4">
        <w:rPr>
          <w:rFonts w:ascii="Tahoma" w:hAnsi="Tahoma" w:cs="Tahoma"/>
        </w:rPr>
        <w:t xml:space="preserve">Предложения могут делать </w:t>
      </w:r>
      <w:r w:rsidRPr="007C6AF4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7C6AF4">
        <w:rPr>
          <w:rFonts w:ascii="Tahoma" w:hAnsi="Tahoma" w:cs="Tahoma"/>
        </w:rPr>
        <w:t xml:space="preserve">. </w:t>
      </w:r>
    </w:p>
    <w:p w:rsidR="003F5BAA" w:rsidRPr="003F5BAA" w:rsidRDefault="003F5BAA" w:rsidP="003F5BAA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  <w:color w:val="000000"/>
        </w:rPr>
      </w:pPr>
      <w:r w:rsidRPr="003F5BAA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3F5BAA">
        <w:rPr>
          <w:rFonts w:ascii="Arial" w:hAnsi="Arial" w:cs="Arial"/>
        </w:rPr>
        <w:t>необходимо</w:t>
      </w:r>
      <w:r w:rsidRPr="003F5BAA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3F5BAA" w:rsidRPr="003F5BAA" w:rsidRDefault="003F5BAA" w:rsidP="003F5BAA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  <w:color w:val="000000"/>
        </w:rPr>
      </w:pPr>
      <w:r w:rsidRPr="003F5BAA">
        <w:rPr>
          <w:rFonts w:ascii="Arial" w:hAnsi="Arial" w:cs="Arial"/>
        </w:rPr>
        <w:t xml:space="preserve">Официальным языком </w:t>
      </w:r>
      <w:r w:rsidRPr="003F5BAA">
        <w:rPr>
          <w:rFonts w:ascii="Arial" w:hAnsi="Arial" w:cs="Arial"/>
          <w:bCs/>
        </w:rPr>
        <w:t>Приглашения</w:t>
      </w:r>
      <w:r w:rsidRPr="003F5BAA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</w:t>
      </w:r>
      <w:r w:rsidRPr="003F5BAA">
        <w:rPr>
          <w:rFonts w:ascii="Arial" w:hAnsi="Arial" w:cs="Arial"/>
        </w:rPr>
        <w:lastRenderedPageBreak/>
        <w:t>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3F5BAA" w:rsidRPr="003F5BAA" w:rsidRDefault="003F5BAA" w:rsidP="003F5BAA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 xml:space="preserve">Любой участник имеет право обратиться к Организатору за разъяснениями положений </w:t>
      </w:r>
      <w:r w:rsidRPr="003F5BAA">
        <w:rPr>
          <w:rFonts w:ascii="Arial" w:hAnsi="Arial" w:cs="Arial"/>
          <w:bCs/>
        </w:rPr>
        <w:t>Приглашения</w:t>
      </w:r>
      <w:r w:rsidRPr="003F5BAA">
        <w:rPr>
          <w:rFonts w:ascii="Arial" w:hAnsi="Arial" w:cs="Arial"/>
        </w:rPr>
        <w:t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3F5BAA" w:rsidRPr="003F5BAA" w:rsidRDefault="003F5BAA" w:rsidP="003F5BAA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www.zakupki.gov.ru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3F5BAA" w:rsidRPr="003F5BAA" w:rsidRDefault="003F5BAA" w:rsidP="003F5BAA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www.zakupki.gov.ru и на официальном интернет-сайте Организатора внесенных в Приглашение изменений до истечения Срока подачи Предложений оставалось не менее чем 15 дней (за исключением продления срока подачи Предложений).</w:t>
      </w:r>
    </w:p>
    <w:p w:rsidR="003F5BAA" w:rsidRPr="003F5BAA" w:rsidRDefault="003F5BAA" w:rsidP="003F5BAA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3F5BAA" w:rsidRPr="003F5BAA" w:rsidRDefault="003F5BAA" w:rsidP="003F5BAA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  <w:b/>
        </w:rPr>
      </w:pPr>
      <w:r w:rsidRPr="003F5BAA">
        <w:rPr>
          <w:rFonts w:ascii="Arial" w:hAnsi="Arial" w:cs="Arial"/>
          <w:b/>
        </w:rPr>
        <w:t>Недобросовестные действия.</w:t>
      </w:r>
    </w:p>
    <w:p w:rsidR="003F5BAA" w:rsidRPr="003F5BAA" w:rsidRDefault="003F5BAA" w:rsidP="003F5BAA">
      <w:pPr>
        <w:numPr>
          <w:ilvl w:val="1"/>
          <w:numId w:val="6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Недобросовестным действием признается любое действие участника, а также сотрудников участника,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</w:p>
    <w:p w:rsidR="003F5BAA" w:rsidRPr="003F5BAA" w:rsidRDefault="003F5BAA" w:rsidP="003F5BAA">
      <w:pPr>
        <w:numPr>
          <w:ilvl w:val="1"/>
          <w:numId w:val="6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Недобросовестные действия включают в себя, в том числе: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F5BAA" w:rsidRPr="003F5BAA" w:rsidRDefault="003F5BAA" w:rsidP="003F5BAA">
      <w:pPr>
        <w:numPr>
          <w:ilvl w:val="1"/>
          <w:numId w:val="6"/>
        </w:numPr>
        <w:spacing w:before="120"/>
        <w:ind w:left="567" w:hanging="567"/>
        <w:jc w:val="both"/>
        <w:rPr>
          <w:rFonts w:ascii="Arial" w:hAnsi="Arial" w:cs="Arial"/>
          <w:b/>
        </w:rPr>
      </w:pPr>
      <w:r w:rsidRPr="003F5BAA">
        <w:rPr>
          <w:rFonts w:ascii="Arial" w:hAnsi="Arial" w:cs="Arial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</w:rPr>
      </w:pP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/>
        </w:rPr>
      </w:pPr>
    </w:p>
    <w:p w:rsidR="003F5BAA" w:rsidRPr="003F5BAA" w:rsidRDefault="003F5BAA" w:rsidP="003F5BAA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  <w:b/>
        </w:rPr>
      </w:pPr>
      <w:r w:rsidRPr="003F5BAA">
        <w:rPr>
          <w:rFonts w:ascii="Arial" w:hAnsi="Arial" w:cs="Arial"/>
          <w:b/>
        </w:rPr>
        <w:t>Расходы участников.</w:t>
      </w:r>
    </w:p>
    <w:p w:rsidR="003F5BAA" w:rsidRPr="003F5BAA" w:rsidRDefault="003F5BAA" w:rsidP="003F5BAA">
      <w:pPr>
        <w:numPr>
          <w:ilvl w:val="1"/>
          <w:numId w:val="7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 xml:space="preserve">Каждый участник самостоятельно несет все расходы, связанные с подготовкой и представлением </w:t>
      </w:r>
      <w:proofErr w:type="gramStart"/>
      <w:r w:rsidRPr="003F5BAA">
        <w:rPr>
          <w:rFonts w:ascii="Arial" w:hAnsi="Arial" w:cs="Arial"/>
        </w:rPr>
        <w:t>Предложения,  или</w:t>
      </w:r>
      <w:proofErr w:type="gramEnd"/>
      <w:r w:rsidRPr="003F5BAA">
        <w:rPr>
          <w:rFonts w:ascii="Arial" w:hAnsi="Arial" w:cs="Arial"/>
        </w:rPr>
        <w:t xml:space="preserve"> посещением объектов организатора (предполагаемых мест поставки Товара) или иных мест, в связи с Приглашением.</w:t>
      </w:r>
    </w:p>
    <w:p w:rsidR="003F5BAA" w:rsidRPr="003F5BAA" w:rsidRDefault="003F5BAA" w:rsidP="003F5BAA">
      <w:pPr>
        <w:numPr>
          <w:ilvl w:val="1"/>
          <w:numId w:val="7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3F5BAA" w:rsidRPr="003F5BAA" w:rsidRDefault="003F5BAA" w:rsidP="003F5BAA">
      <w:pPr>
        <w:numPr>
          <w:ilvl w:val="1"/>
          <w:numId w:val="7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lastRenderedPageBreak/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3F5BAA" w:rsidRPr="003F5BAA" w:rsidRDefault="003F5BAA" w:rsidP="003F5BAA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  <w:b/>
        </w:rPr>
      </w:pPr>
      <w:r w:rsidRPr="003F5BAA">
        <w:rPr>
          <w:rFonts w:ascii="Arial" w:hAnsi="Arial" w:cs="Arial"/>
          <w:b/>
        </w:rPr>
        <w:t>Состав предложения.</w:t>
      </w:r>
    </w:p>
    <w:p w:rsidR="003F5BAA" w:rsidRPr="003F5BAA" w:rsidRDefault="003F5BAA" w:rsidP="003F5BAA">
      <w:pPr>
        <w:numPr>
          <w:ilvl w:val="1"/>
          <w:numId w:val="8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F5BAA" w:rsidRPr="003F5BAA" w:rsidRDefault="003F5BAA" w:rsidP="003F5BAA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 w:rsidRPr="003F5BAA">
        <w:rPr>
          <w:rFonts w:ascii="Arial" w:hAnsi="Arial" w:cs="Arial"/>
        </w:rPr>
        <w:tab/>
        <w:t xml:space="preserve">Письмо о подаче Предложения, </w:t>
      </w:r>
      <w:proofErr w:type="gramStart"/>
      <w:r w:rsidRPr="003F5BAA">
        <w:rPr>
          <w:rFonts w:ascii="Arial" w:hAnsi="Arial" w:cs="Arial"/>
        </w:rPr>
        <w:t>составленное  по</w:t>
      </w:r>
      <w:proofErr w:type="gramEnd"/>
      <w:r w:rsidRPr="003F5BAA">
        <w:rPr>
          <w:rFonts w:ascii="Arial" w:hAnsi="Arial" w:cs="Arial"/>
        </w:rPr>
        <w:t xml:space="preserve"> Форме № 1 (Приложение № 1 к Приглашению);</w:t>
      </w:r>
    </w:p>
    <w:bookmarkEnd w:id="7"/>
    <w:p w:rsidR="003F5BAA" w:rsidRPr="003F5BAA" w:rsidRDefault="003F5BAA" w:rsidP="003F5BAA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>Условия заключения договора поставки по Форме № 2 (Приложение № 2 к Приглашению);</w:t>
      </w:r>
    </w:p>
    <w:p w:rsidR="003F5BAA" w:rsidRPr="003F5BAA" w:rsidRDefault="003F5BAA" w:rsidP="003F5BAA">
      <w:pPr>
        <w:numPr>
          <w:ilvl w:val="0"/>
          <w:numId w:val="3"/>
        </w:numPr>
        <w:spacing w:before="120"/>
        <w:ind w:left="993" w:hanging="426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3F5BAA" w:rsidRPr="003F5BAA" w:rsidRDefault="003F5BAA" w:rsidP="003F5BAA">
      <w:pPr>
        <w:spacing w:before="120"/>
        <w:ind w:left="435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Дополнительно к Предложению могут быть приложены:</w:t>
      </w:r>
    </w:p>
    <w:p w:rsidR="003F5BAA" w:rsidRPr="003F5BAA" w:rsidRDefault="003F5BAA" w:rsidP="003F5BAA">
      <w:pPr>
        <w:numPr>
          <w:ilvl w:val="0"/>
          <w:numId w:val="4"/>
        </w:numPr>
        <w:spacing w:before="120"/>
        <w:ind w:left="993" w:hanging="426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>Пояснительные материалы и подтверждающие документы по усмотрению участника.</w:t>
      </w:r>
    </w:p>
    <w:p w:rsidR="003F5BAA" w:rsidRPr="003F5BAA" w:rsidRDefault="003F5BAA" w:rsidP="003F5BAA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3F5BAA">
        <w:rPr>
          <w:rFonts w:ascii="Arial" w:hAnsi="Arial" w:cs="Arial"/>
          <w:b/>
        </w:rPr>
        <w:t>Требования к оформлению и подаче предложений.</w:t>
      </w:r>
    </w:p>
    <w:p w:rsidR="003F5BAA" w:rsidRPr="003F5BAA" w:rsidRDefault="003F5BAA" w:rsidP="003F5BAA">
      <w:pPr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3F5BAA" w:rsidRPr="003F5BAA" w:rsidRDefault="003F5BAA" w:rsidP="003F5BAA">
      <w:pPr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F5BAA" w:rsidRPr="003F5BAA" w:rsidRDefault="003F5BAA" w:rsidP="003F5BAA">
      <w:pPr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3F5BAA" w:rsidRPr="003F5BAA" w:rsidRDefault="003F5BAA" w:rsidP="003F5BAA">
      <w:pPr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F5BAA">
        <w:rPr>
          <w:rFonts w:ascii="Arial" w:hAnsi="Arial" w:cs="Arial"/>
          <w:bCs/>
        </w:rPr>
        <w:t>pdf</w:t>
      </w:r>
      <w:proofErr w:type="spellEnd"/>
      <w:r w:rsidRPr="003F5BAA">
        <w:rPr>
          <w:rFonts w:ascii="Arial" w:hAnsi="Arial" w:cs="Arial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:rsidR="003F5BAA" w:rsidRPr="003F5BAA" w:rsidRDefault="003F5BAA" w:rsidP="003F5BAA">
      <w:pPr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F5BAA" w:rsidRPr="003F5BAA" w:rsidRDefault="003F5BAA" w:rsidP="003F5BAA">
      <w:pPr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:rsidR="003F5BAA" w:rsidRPr="003F5BAA" w:rsidRDefault="003F5BAA" w:rsidP="003F5BAA">
      <w:pPr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 xml:space="preserve">Приложения, входящие в состав Предложения и указанные в Приглашении должны быть </w:t>
      </w:r>
      <w:proofErr w:type="gramStart"/>
      <w:r w:rsidRPr="003F5BAA">
        <w:rPr>
          <w:rFonts w:ascii="Arial" w:hAnsi="Arial" w:cs="Arial"/>
        </w:rPr>
        <w:t>представлены  также</w:t>
      </w:r>
      <w:proofErr w:type="gramEnd"/>
      <w:r w:rsidRPr="003F5BAA">
        <w:rPr>
          <w:rFonts w:ascii="Arial" w:hAnsi="Arial" w:cs="Arial"/>
        </w:rPr>
        <w:t xml:space="preserve"> в формате MS </w:t>
      </w:r>
      <w:proofErr w:type="spellStart"/>
      <w:r w:rsidRPr="003F5BAA">
        <w:rPr>
          <w:rFonts w:ascii="Arial" w:hAnsi="Arial" w:cs="Arial"/>
        </w:rPr>
        <w:t>Excel</w:t>
      </w:r>
      <w:proofErr w:type="spellEnd"/>
      <w:r w:rsidRPr="003F5BAA">
        <w:rPr>
          <w:rFonts w:ascii="Arial" w:hAnsi="Arial" w:cs="Arial"/>
        </w:rPr>
        <w:t xml:space="preserve"> или MS </w:t>
      </w:r>
      <w:proofErr w:type="spellStart"/>
      <w:r w:rsidRPr="003F5BAA">
        <w:rPr>
          <w:rFonts w:ascii="Arial" w:hAnsi="Arial" w:cs="Arial"/>
        </w:rPr>
        <w:t>Word</w:t>
      </w:r>
      <w:proofErr w:type="spellEnd"/>
      <w:r w:rsidRPr="003F5BAA">
        <w:rPr>
          <w:rFonts w:ascii="Arial" w:hAnsi="Arial" w:cs="Arial"/>
        </w:rPr>
        <w:t>.</w:t>
      </w:r>
    </w:p>
    <w:p w:rsidR="003F5BAA" w:rsidRPr="003F5BAA" w:rsidRDefault="003F5BAA" w:rsidP="003F5BAA">
      <w:pPr>
        <w:numPr>
          <w:ilvl w:val="1"/>
          <w:numId w:val="9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Документы должны быть разделены на три папки (архива):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 xml:space="preserve">- Анкета предварительной квалификации со всеми прилагаемыми документами; </w:t>
      </w:r>
    </w:p>
    <w:p w:rsidR="003F5BAA" w:rsidRPr="003F5BAA" w:rsidRDefault="003F5BAA" w:rsidP="003F5BAA">
      <w:pPr>
        <w:spacing w:before="120"/>
        <w:ind w:left="709" w:hanging="142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3F5BAA" w:rsidRPr="003F5BAA" w:rsidRDefault="003F5BAA" w:rsidP="003F5BAA">
      <w:pPr>
        <w:spacing w:before="120"/>
        <w:ind w:left="709" w:hanging="142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3F5BAA" w:rsidRPr="003F5BAA" w:rsidRDefault="003F5BAA" w:rsidP="003F5BAA">
      <w:pPr>
        <w:numPr>
          <w:ilvl w:val="1"/>
          <w:numId w:val="9"/>
        </w:numPr>
        <w:spacing w:before="120"/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 xml:space="preserve"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</w:t>
      </w:r>
      <w:proofErr w:type="spellStart"/>
      <w:r w:rsidRPr="003F5BAA">
        <w:rPr>
          <w:rFonts w:ascii="Arial" w:hAnsi="Arial" w:cs="Arial"/>
        </w:rPr>
        <w:t>засвидетельственные</w:t>
      </w:r>
      <w:proofErr w:type="spellEnd"/>
      <w:r w:rsidRPr="003F5BAA">
        <w:rPr>
          <w:rFonts w:ascii="Arial" w:hAnsi="Arial" w:cs="Arial"/>
        </w:rPr>
        <w:t xml:space="preserve"> в нотариальном порядке:</w:t>
      </w:r>
    </w:p>
    <w:p w:rsidR="003F5BAA" w:rsidRPr="003F5BAA" w:rsidRDefault="003F5BAA" w:rsidP="003F5BAA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3F5BAA" w:rsidRPr="003F5BAA" w:rsidRDefault="003F5BAA" w:rsidP="003F5BAA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>- свидетельство о постановке на учет в налоговом органе по месту нахождения участника;</w:t>
      </w:r>
    </w:p>
    <w:p w:rsidR="003F5BAA" w:rsidRPr="003F5BAA" w:rsidRDefault="003F5BAA" w:rsidP="003F5BAA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lastRenderedPageBreak/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F5BAA" w:rsidRPr="003F5BAA" w:rsidRDefault="003F5BAA" w:rsidP="003F5BAA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>- бухгалтерский баланс за последний полный календарный год;</w:t>
      </w:r>
    </w:p>
    <w:p w:rsidR="003F5BAA" w:rsidRPr="003F5BAA" w:rsidRDefault="003F5BAA" w:rsidP="003F5BAA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>- отчет о прибылях и убытках за последний полный календарный год;</w:t>
      </w:r>
    </w:p>
    <w:p w:rsidR="003F5BAA" w:rsidRPr="003F5BAA" w:rsidRDefault="003F5BAA" w:rsidP="003F5BAA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3F5BAA" w:rsidRPr="003F5BAA" w:rsidRDefault="003F5BAA" w:rsidP="003F5BAA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</w:p>
    <w:p w:rsidR="003F5BAA" w:rsidRPr="003F5BAA" w:rsidRDefault="003F5BAA" w:rsidP="003F5BAA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3F5BAA" w:rsidRPr="003F5BAA" w:rsidRDefault="003F5BAA" w:rsidP="003F5BAA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 xml:space="preserve">- Сертификат соответствия ГОСТ Р на поставляемый товар или другой документ, </w:t>
      </w:r>
      <w:proofErr w:type="gramStart"/>
      <w:r w:rsidRPr="003F5BAA">
        <w:rPr>
          <w:rFonts w:ascii="Arial" w:hAnsi="Arial" w:cs="Arial"/>
        </w:rPr>
        <w:t>подтверждающий</w:t>
      </w:r>
      <w:proofErr w:type="gramEnd"/>
      <w:r w:rsidRPr="003F5BAA">
        <w:rPr>
          <w:rFonts w:ascii="Arial" w:hAnsi="Arial" w:cs="Arial"/>
        </w:rPr>
        <w:t xml:space="preserve"> что поставляемый товар соответствует ГОСТ, ТУ или другим государственным и международным стандартам.</w:t>
      </w:r>
    </w:p>
    <w:p w:rsidR="003F5BAA" w:rsidRPr="003F5BAA" w:rsidRDefault="003F5BAA" w:rsidP="003F5BAA">
      <w:pPr>
        <w:tabs>
          <w:tab w:val="num" w:pos="709"/>
        </w:tabs>
        <w:spacing w:before="120"/>
        <w:ind w:left="709" w:hanging="709"/>
        <w:jc w:val="both"/>
        <w:rPr>
          <w:rFonts w:ascii="Arial" w:hAnsi="Arial" w:cs="Arial"/>
        </w:rPr>
      </w:pPr>
    </w:p>
    <w:p w:rsidR="003F5BAA" w:rsidRPr="003F5BAA" w:rsidRDefault="003F5BAA" w:rsidP="003F5BAA">
      <w:pPr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3F5BAA">
        <w:rPr>
          <w:rFonts w:ascii="Arial" w:hAnsi="Arial" w:cs="Arial"/>
          <w:b/>
        </w:rPr>
        <w:t xml:space="preserve"> </w:t>
      </w:r>
      <w:hyperlink r:id="rId8" w:history="1">
        <w:r w:rsidRPr="003F5BAA">
          <w:t>_____________________</w:t>
        </w:r>
      </w:hyperlink>
      <w:r w:rsidRPr="003F5BAA">
        <w:rPr>
          <w:rFonts w:ascii="Arial" w:hAnsi="Arial" w:cs="Arial"/>
        </w:rPr>
        <w:t xml:space="preserve"> (указать наименование электронной площадки). </w:t>
      </w:r>
    </w:p>
    <w:p w:rsidR="003F5BAA" w:rsidRPr="003F5BAA" w:rsidRDefault="003F5BAA" w:rsidP="003F5BAA">
      <w:pPr>
        <w:ind w:left="709" w:hanging="709"/>
        <w:jc w:val="both"/>
        <w:rPr>
          <w:rFonts w:ascii="Arial" w:hAnsi="Arial" w:cs="Arial"/>
        </w:rPr>
      </w:pPr>
    </w:p>
    <w:p w:rsidR="003F5BAA" w:rsidRPr="003F5BAA" w:rsidRDefault="003F5BAA" w:rsidP="003F5BAA">
      <w:pPr>
        <w:ind w:left="709" w:hanging="709"/>
        <w:jc w:val="both"/>
        <w:rPr>
          <w:rFonts w:ascii="Arial" w:hAnsi="Arial" w:cs="Arial"/>
          <w:b/>
        </w:rPr>
      </w:pPr>
      <w:r w:rsidRPr="003F5BAA">
        <w:rPr>
          <w:rFonts w:ascii="Arial" w:hAnsi="Arial" w:cs="Arial"/>
          <w:bCs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3F5BAA">
        <w:rPr>
          <w:rFonts w:ascii="Arial" w:hAnsi="Arial" w:cs="Arial"/>
          <w:b/>
          <w:bCs/>
        </w:rPr>
        <w:t xml:space="preserve"> </w:t>
      </w:r>
      <w:r w:rsidRPr="003F5BAA">
        <w:rPr>
          <w:rFonts w:ascii="Arial" w:hAnsi="Arial" w:cs="Arial"/>
          <w:bCs/>
        </w:rPr>
        <w:t>Все файлы не должны иметь защиты от их открытия, копирования их содержимого или их печати.</w:t>
      </w:r>
    </w:p>
    <w:p w:rsidR="003F5BAA" w:rsidRPr="003F5BAA" w:rsidRDefault="003F5BAA" w:rsidP="007D278F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Предложения, оформленные в нарушение установленного пунктом 21 Приглашения порядка, не рассматриваются.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</w:rPr>
      </w:pPr>
    </w:p>
    <w:p w:rsidR="003F5BAA" w:rsidRPr="003F5BAA" w:rsidRDefault="003F5BAA" w:rsidP="003F5BAA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3F5BAA">
        <w:rPr>
          <w:rFonts w:ascii="Arial" w:hAnsi="Arial" w:cs="Arial"/>
          <w:b/>
        </w:rPr>
        <w:t>Альтернативные предложения.</w:t>
      </w:r>
    </w:p>
    <w:p w:rsidR="003F5BAA" w:rsidRPr="003F5BAA" w:rsidRDefault="003F5BAA" w:rsidP="003F5BAA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3F5BAA" w:rsidRPr="003F5BAA" w:rsidRDefault="003F5BAA" w:rsidP="003F5BAA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3F5BAA" w:rsidRPr="003F5BAA" w:rsidRDefault="003F5BAA" w:rsidP="003F5BAA">
      <w:pPr>
        <w:numPr>
          <w:ilvl w:val="1"/>
          <w:numId w:val="35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3F5BAA" w:rsidRPr="003F5BAA" w:rsidRDefault="003F5BAA" w:rsidP="003F5BAA">
      <w:pPr>
        <w:tabs>
          <w:tab w:val="num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3F5BAA" w:rsidRPr="003F5BAA" w:rsidRDefault="003F5BAA" w:rsidP="003F5BAA">
      <w:p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 xml:space="preserve"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</w:t>
      </w:r>
      <w:r w:rsidRPr="003F5BAA">
        <w:rPr>
          <w:rFonts w:ascii="Arial" w:hAnsi="Arial" w:cs="Arial"/>
        </w:rPr>
        <w:lastRenderedPageBreak/>
        <w:t>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3F5BAA" w:rsidRPr="003F5BAA" w:rsidRDefault="003F5BAA" w:rsidP="007D278F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3F5BAA">
        <w:rPr>
          <w:rFonts w:ascii="Arial" w:hAnsi="Arial" w:cs="Arial"/>
          <w:b/>
        </w:rPr>
        <w:t>Срок действия Предложения.</w:t>
      </w:r>
    </w:p>
    <w:p w:rsidR="003F5BAA" w:rsidRPr="003F5BAA" w:rsidRDefault="003F5BAA" w:rsidP="003F5BAA">
      <w:pPr>
        <w:numPr>
          <w:ilvl w:val="1"/>
          <w:numId w:val="11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3F5BAA" w:rsidRPr="003F5BAA" w:rsidRDefault="003F5BAA" w:rsidP="003F5BAA">
      <w:pPr>
        <w:numPr>
          <w:ilvl w:val="1"/>
          <w:numId w:val="11"/>
        </w:num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Предложения, имеющие более короткий срок действия, подлежат отклонению.</w:t>
      </w:r>
    </w:p>
    <w:p w:rsidR="003F5BAA" w:rsidRPr="003F5BAA" w:rsidRDefault="003F5BAA" w:rsidP="007D278F">
      <w:pPr>
        <w:pStyle w:val="1"/>
        <w:numPr>
          <w:ilvl w:val="0"/>
          <w:numId w:val="38"/>
        </w:numPr>
        <w:spacing w:before="120"/>
        <w:contextualSpacing w:val="0"/>
        <w:jc w:val="both"/>
        <w:rPr>
          <w:rFonts w:ascii="Arial" w:hAnsi="Arial" w:cs="Arial"/>
        </w:rPr>
      </w:pPr>
      <w:r w:rsidRPr="003F5BAA">
        <w:rPr>
          <w:rFonts w:ascii="Arial" w:hAnsi="Arial" w:cs="Arial"/>
          <w:b/>
        </w:rPr>
        <w:t xml:space="preserve"> Прием и срок подачи Предложений.</w:t>
      </w:r>
    </w:p>
    <w:p w:rsidR="003F5BAA" w:rsidRPr="003F5BAA" w:rsidRDefault="003F5BAA" w:rsidP="003F5BAA">
      <w:pPr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25.1. Прием Предложений осуществляется в форме электронного документа на интернет-сайт системы электронных торгов: _________ (указать наименование электронной площадки).</w:t>
      </w:r>
    </w:p>
    <w:p w:rsidR="003F5BAA" w:rsidRPr="003F5BAA" w:rsidRDefault="003F5BAA" w:rsidP="003F5BAA">
      <w:pPr>
        <w:keepNext/>
        <w:tabs>
          <w:tab w:val="left" w:pos="567"/>
        </w:tabs>
        <w:suppressAutoHyphens/>
        <w:ind w:left="567" w:hanging="567"/>
        <w:jc w:val="both"/>
        <w:outlineLvl w:val="1"/>
        <w:rPr>
          <w:rFonts w:ascii="Arial" w:hAnsi="Arial" w:cs="Arial"/>
          <w:b/>
          <w:bCs/>
          <w:i/>
          <w:iCs/>
          <w:sz w:val="28"/>
          <w:szCs w:val="28"/>
        </w:rPr>
      </w:pPr>
      <w:r w:rsidRPr="003F5BAA">
        <w:rPr>
          <w:rFonts w:ascii="Arial" w:hAnsi="Arial" w:cs="Arial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3F5BAA">
        <w:rPr>
          <w:rFonts w:ascii="Arial" w:hAnsi="Arial" w:cs="Arial"/>
          <w:bCs/>
          <w:iCs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3F5BAA" w:rsidRPr="003F5BAA" w:rsidRDefault="003F5BAA" w:rsidP="003F5BAA">
      <w:pPr>
        <w:spacing w:before="120"/>
        <w:ind w:left="709" w:hanging="709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 xml:space="preserve">25.3. Участники должны подать Предложения до истечения Срока подачи Предложений, указанного в п. 7 Приглашения </w:t>
      </w:r>
    </w:p>
    <w:p w:rsidR="003F5BAA" w:rsidRPr="003F5BAA" w:rsidRDefault="003F5BAA" w:rsidP="003F5BAA">
      <w:pPr>
        <w:spacing w:before="120"/>
        <w:ind w:left="567" w:hanging="567"/>
        <w:jc w:val="both"/>
        <w:rPr>
          <w:rFonts w:ascii="Arial" w:hAnsi="Arial" w:cs="Arial"/>
          <w:b/>
        </w:rPr>
      </w:pPr>
      <w:r w:rsidRPr="003F5BAA">
        <w:rPr>
          <w:rFonts w:ascii="Arial" w:hAnsi="Arial" w:cs="Arial"/>
          <w:b/>
        </w:rPr>
        <w:t>26. Изменение и отзыв Предложения.</w:t>
      </w:r>
    </w:p>
    <w:p w:rsidR="003F5BAA" w:rsidRPr="003F5BAA" w:rsidRDefault="003F5BAA" w:rsidP="003F5BAA">
      <w:pPr>
        <w:numPr>
          <w:ilvl w:val="1"/>
          <w:numId w:val="12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F5BAA" w:rsidRPr="003F5BAA" w:rsidRDefault="003F5BAA" w:rsidP="003F5BAA">
      <w:pPr>
        <w:tabs>
          <w:tab w:val="left" w:pos="567"/>
        </w:tabs>
        <w:spacing w:before="120"/>
        <w:ind w:left="567"/>
        <w:jc w:val="both"/>
        <w:rPr>
          <w:rFonts w:ascii="Arial" w:hAnsi="Arial" w:cs="Arial"/>
        </w:rPr>
      </w:pPr>
    </w:p>
    <w:p w:rsidR="003F5BAA" w:rsidRPr="003F5BAA" w:rsidRDefault="003F5BAA" w:rsidP="003F5BAA">
      <w:pPr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eastAsia="en-US"/>
        </w:rPr>
      </w:pPr>
      <w:r w:rsidRPr="003F5BAA">
        <w:rPr>
          <w:rFonts w:ascii="Arial" w:hAnsi="Arial" w:cs="Arial"/>
          <w:b/>
          <w:color w:val="000000"/>
          <w:lang w:eastAsia="en-US"/>
        </w:rPr>
        <w:t>Вскрытие конвертов.</w:t>
      </w:r>
    </w:p>
    <w:p w:rsidR="003F5BAA" w:rsidRPr="003F5BAA" w:rsidRDefault="003F5BAA" w:rsidP="003F5BAA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  <w:color w:val="000000"/>
        </w:rPr>
      </w:pPr>
      <w:r w:rsidRPr="003F5BAA">
        <w:rPr>
          <w:rFonts w:ascii="Arial" w:hAnsi="Arial" w:cs="Arial"/>
          <w:color w:val="000000"/>
        </w:rPr>
        <w:t xml:space="preserve">27.1. Вскрытие заявок (конвертов) с предложениями произойдет автоматически на сайте электронной торговой </w:t>
      </w:r>
      <w:proofErr w:type="gramStart"/>
      <w:r w:rsidRPr="003F5BAA">
        <w:rPr>
          <w:rFonts w:ascii="Arial" w:hAnsi="Arial" w:cs="Arial"/>
          <w:color w:val="000000"/>
        </w:rPr>
        <w:t>площадки  в</w:t>
      </w:r>
      <w:proofErr w:type="gramEnd"/>
      <w:r w:rsidRPr="003F5BAA">
        <w:rPr>
          <w:rFonts w:ascii="Arial" w:hAnsi="Arial" w:cs="Arial"/>
          <w:color w:val="000000"/>
        </w:rPr>
        <w:t xml:space="preserve"> срок, указанный в Извещении  о проведении конкурса</w:t>
      </w:r>
    </w:p>
    <w:p w:rsidR="003F5BAA" w:rsidRPr="003F5BAA" w:rsidRDefault="003F5BAA" w:rsidP="003F5BAA">
      <w:pPr>
        <w:tabs>
          <w:tab w:val="left" w:pos="709"/>
        </w:tabs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</w:p>
    <w:p w:rsidR="003F5BAA" w:rsidRPr="003F5BAA" w:rsidRDefault="003F5BAA" w:rsidP="003F5BAA">
      <w:pPr>
        <w:keepNext/>
        <w:numPr>
          <w:ilvl w:val="0"/>
          <w:numId w:val="12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  <w:lang w:eastAsia="en-US"/>
        </w:rPr>
      </w:pPr>
      <w:r w:rsidRPr="003F5BAA">
        <w:rPr>
          <w:rFonts w:ascii="Arial" w:hAnsi="Arial" w:cs="Arial"/>
          <w:b/>
          <w:color w:val="000000"/>
          <w:lang w:eastAsia="en-US"/>
        </w:rPr>
        <w:t>Оценка предложений</w:t>
      </w:r>
    </w:p>
    <w:p w:rsidR="003F5BAA" w:rsidRPr="003F5BAA" w:rsidRDefault="003F5BAA" w:rsidP="003F5BAA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F5BAA" w:rsidRPr="003F5BAA" w:rsidRDefault="003F5BAA" w:rsidP="003F5BAA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Arial" w:hAnsi="Arial" w:cs="Arial"/>
          <w:color w:val="000000"/>
        </w:rPr>
      </w:pPr>
      <w:r w:rsidRPr="003F5BAA">
        <w:rPr>
          <w:rFonts w:ascii="Arial" w:hAnsi="Arial" w:cs="Arial"/>
          <w:color w:val="000000"/>
        </w:rPr>
        <w:t>28.1. Оценка Предложений осуществляется Комиссией по Закупкам.</w:t>
      </w:r>
    </w:p>
    <w:p w:rsidR="003F5BAA" w:rsidRPr="003F5BAA" w:rsidRDefault="003F5BAA" w:rsidP="003F5BAA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F5BAA" w:rsidRPr="003F5BAA" w:rsidRDefault="003F5BAA" w:rsidP="003F5BAA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 xml:space="preserve"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3F5BAA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3F5BAA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3F5BAA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3F5BAA">
        <w:rPr>
          <w:rFonts w:ascii="Arial" w:hAnsi="Arial" w:cs="Arial"/>
        </w:rPr>
        <w:br/>
        <w:t>преимущество будет иметь оцифрованное изображение подлинника.</w:t>
      </w:r>
    </w:p>
    <w:p w:rsidR="003F5BAA" w:rsidRPr="003F5BAA" w:rsidRDefault="003F5BAA" w:rsidP="003F5BAA">
      <w:pPr>
        <w:tabs>
          <w:tab w:val="left" w:pos="1260"/>
        </w:tabs>
        <w:spacing w:line="360" w:lineRule="auto"/>
        <w:ind w:left="567"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br w:type="page"/>
      </w:r>
      <w:r w:rsidRPr="003F5BAA">
        <w:rPr>
          <w:rFonts w:ascii="Arial" w:hAnsi="Arial" w:cs="Arial"/>
          <w:b/>
          <w:lang w:val="en-US"/>
        </w:rPr>
        <w:lastRenderedPageBreak/>
        <w:t>II</w:t>
      </w:r>
      <w:r w:rsidRPr="003F5BAA">
        <w:rPr>
          <w:rFonts w:ascii="Arial" w:hAnsi="Arial" w:cs="Arial"/>
          <w:b/>
        </w:rPr>
        <w:t>. КОММЕРЧЕСКАЯ ЧАСТЬ</w:t>
      </w:r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iCs/>
          <w:szCs w:val="26"/>
        </w:rPr>
      </w:pPr>
      <w:bookmarkStart w:id="8" w:name="_Toc261601641"/>
      <w:r w:rsidRPr="003F5BAA">
        <w:rPr>
          <w:rFonts w:ascii="Arial" w:hAnsi="Arial" w:cs="Arial"/>
          <w:bCs/>
          <w:szCs w:val="26"/>
        </w:rPr>
        <w:t>Цена Товара</w:t>
      </w:r>
      <w:bookmarkEnd w:id="8"/>
    </w:p>
    <w:p w:rsidR="003F5BAA" w:rsidRPr="003F5BAA" w:rsidRDefault="003F5BAA" w:rsidP="003F5BA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3F5BAA" w:rsidRPr="003F5BAA" w:rsidRDefault="003F5BAA" w:rsidP="003F5BA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29.2. Участник должен указать цену за единицу Товара в соответствующей графе «</w:t>
      </w:r>
      <w:r w:rsidRPr="003F5BAA">
        <w:rPr>
          <w:rFonts w:ascii="Arial" w:hAnsi="Arial" w:cs="Arial"/>
        </w:rPr>
        <w:t>Условий заключения договора поставки»</w:t>
      </w:r>
      <w:r w:rsidRPr="003F5BAA">
        <w:rPr>
          <w:rFonts w:ascii="Arial" w:hAnsi="Arial" w:cs="Arial"/>
          <w:bCs/>
          <w:iCs/>
          <w:szCs w:val="28"/>
        </w:rPr>
        <w:t xml:space="preserve"> (Приложение № 2 к Приглашению).</w:t>
      </w:r>
    </w:p>
    <w:p w:rsidR="003F5BAA" w:rsidRPr="003F5BAA" w:rsidRDefault="003F5BAA" w:rsidP="003F5BAA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29.3. Базис поставки Товара: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color w:val="00000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F5BAA" w:rsidRPr="003F5BAA" w:rsidRDefault="003F5BAA" w:rsidP="003F5BA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29.4. Все цены и стоимости в «</w:t>
      </w:r>
      <w:r w:rsidRPr="003F5BAA">
        <w:rPr>
          <w:rFonts w:ascii="Arial" w:hAnsi="Arial" w:cs="Arial"/>
        </w:rPr>
        <w:t>Условиях заключения договора поставки»</w:t>
      </w:r>
      <w:r w:rsidRPr="003F5BAA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F5BAA" w:rsidRPr="003F5BAA" w:rsidRDefault="003F5BAA" w:rsidP="003F5BA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3F5BAA" w:rsidRPr="003F5BAA" w:rsidRDefault="003F5BAA" w:rsidP="003F5BA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3F5BAA" w:rsidRPr="003F5BAA" w:rsidRDefault="003F5BAA" w:rsidP="003F5BA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29.7. В Предложение должно входить Приложение № 2 к Приглашению («</w:t>
      </w:r>
      <w:r w:rsidRPr="003F5BAA">
        <w:rPr>
          <w:rFonts w:ascii="Arial" w:hAnsi="Arial" w:cs="Arial"/>
        </w:rPr>
        <w:t>Условия заключения договора поставки»</w:t>
      </w:r>
      <w:r w:rsidRPr="003F5BAA"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участника, и в виде файла в формате </w:t>
      </w:r>
      <w:r w:rsidRPr="003F5BAA">
        <w:rPr>
          <w:rFonts w:ascii="Arial" w:hAnsi="Arial" w:cs="Arial"/>
          <w:bCs/>
          <w:iCs/>
          <w:szCs w:val="28"/>
          <w:lang w:val="en-US"/>
        </w:rPr>
        <w:t>Excel</w:t>
      </w:r>
      <w:r w:rsidRPr="003F5BAA">
        <w:rPr>
          <w:rFonts w:ascii="Arial" w:hAnsi="Arial" w:cs="Arial"/>
          <w:bCs/>
          <w:iCs/>
          <w:szCs w:val="28"/>
        </w:rPr>
        <w:t>.</w:t>
      </w:r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szCs w:val="26"/>
        </w:rPr>
      </w:pPr>
      <w:bookmarkStart w:id="9" w:name="_Toc261601642"/>
      <w:r w:rsidRPr="003F5BAA">
        <w:rPr>
          <w:rFonts w:ascii="Arial" w:hAnsi="Arial" w:cs="Arial"/>
          <w:bCs/>
          <w:szCs w:val="26"/>
        </w:rPr>
        <w:t>30. Условия оплаты</w:t>
      </w:r>
      <w:bookmarkEnd w:id="9"/>
    </w:p>
    <w:p w:rsidR="003F5BAA" w:rsidRPr="003F5BAA" w:rsidRDefault="003F5BAA" w:rsidP="003F5BAA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30.1. Условия оплаты указаны в Приложении № 2 к Приглашению.</w:t>
      </w:r>
    </w:p>
    <w:p w:rsidR="003F5BAA" w:rsidRPr="003F5BAA" w:rsidRDefault="003F5BAA" w:rsidP="003F5BAA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szCs w:val="26"/>
        </w:rPr>
      </w:pPr>
      <w:r w:rsidRPr="003F5BAA">
        <w:rPr>
          <w:rFonts w:ascii="Arial" w:hAnsi="Arial" w:cs="Arial"/>
          <w:bCs/>
          <w:szCs w:val="26"/>
        </w:rPr>
        <w:t xml:space="preserve">31. Срок предоставления гарантий качества </w:t>
      </w:r>
      <w:bookmarkEnd w:id="10"/>
      <w:r w:rsidRPr="003F5BAA">
        <w:rPr>
          <w:rFonts w:ascii="Arial" w:hAnsi="Arial" w:cs="Arial"/>
          <w:bCs/>
          <w:szCs w:val="26"/>
        </w:rPr>
        <w:t>на Товар</w:t>
      </w:r>
    </w:p>
    <w:p w:rsidR="003F5BAA" w:rsidRPr="003F5BAA" w:rsidRDefault="003F5BAA" w:rsidP="003F5BA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31.1. Срок гаранти</w:t>
      </w:r>
      <w:r w:rsidRPr="003F5BAA">
        <w:rPr>
          <w:rFonts w:ascii="Arial" w:hAnsi="Arial" w:cs="Arial"/>
          <w:iCs/>
          <w:szCs w:val="28"/>
        </w:rPr>
        <w:t>й</w:t>
      </w:r>
      <w:r w:rsidRPr="003F5BAA">
        <w:rPr>
          <w:rFonts w:ascii="Arial" w:hAnsi="Arial" w:cs="Arial"/>
          <w:bCs/>
          <w:iCs/>
          <w:szCs w:val="28"/>
        </w:rPr>
        <w:t>ного обслуживания Товара: не менее 1 года с момента поставки</w:t>
      </w:r>
      <w:r w:rsidRPr="003F5BAA">
        <w:rPr>
          <w:rFonts w:ascii="Arial" w:hAnsi="Arial"/>
          <w:bCs/>
          <w:iCs/>
          <w:szCs w:val="28"/>
          <w:vertAlign w:val="superscript"/>
        </w:rPr>
        <w:footnoteReference w:id="1"/>
      </w:r>
      <w:r w:rsidRPr="003F5BAA">
        <w:rPr>
          <w:rFonts w:ascii="Arial" w:hAnsi="Arial" w:cs="Arial"/>
          <w:bCs/>
          <w:iCs/>
          <w:szCs w:val="28"/>
        </w:rPr>
        <w:t>.</w:t>
      </w:r>
    </w:p>
    <w:p w:rsidR="003F5BAA" w:rsidRPr="003F5BAA" w:rsidRDefault="003F5BAA" w:rsidP="003F5BA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31.2. Объем Товара, в отношении которого требуется предоставление гарантии качества: 100%.</w:t>
      </w:r>
    </w:p>
    <w:p w:rsidR="003F5BAA" w:rsidRPr="003F5BAA" w:rsidRDefault="003F5BAA" w:rsidP="003F5BA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3F5BAA" w:rsidRPr="003F5BAA" w:rsidRDefault="003F5BAA" w:rsidP="003F5BAA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szCs w:val="26"/>
        </w:rPr>
      </w:pPr>
      <w:bookmarkStart w:id="12" w:name="_Toc261601644"/>
      <w:r w:rsidRPr="003F5BAA">
        <w:rPr>
          <w:rFonts w:ascii="Arial" w:hAnsi="Arial" w:cs="Arial"/>
          <w:bCs/>
          <w:szCs w:val="26"/>
        </w:rPr>
        <w:t>32. Сроки и условия поставки Товара</w:t>
      </w:r>
      <w:bookmarkEnd w:id="12"/>
    </w:p>
    <w:p w:rsidR="003F5BAA" w:rsidRPr="003F5BAA" w:rsidRDefault="003F5BAA" w:rsidP="003F5BAA">
      <w:pPr>
        <w:spacing w:before="120"/>
        <w:ind w:left="435" w:hanging="435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32.1. Условия поставки Товара определены в Приложениях к настоящему Приглашению.</w:t>
      </w:r>
    </w:p>
    <w:p w:rsidR="003F5BAA" w:rsidRPr="003F5BAA" w:rsidRDefault="003F5BAA" w:rsidP="003F5BAA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32.2. Участник должен согласиться с предложенными условиями поставки Товара.</w:t>
      </w:r>
    </w:p>
    <w:p w:rsidR="003F5BAA" w:rsidRPr="003F5BAA" w:rsidRDefault="003F5BAA" w:rsidP="003F5BA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 xml:space="preserve">32.3. </w:t>
      </w:r>
      <w:r w:rsidR="00490C62" w:rsidRPr="00490C62">
        <w:rPr>
          <w:rFonts w:ascii="Arial" w:hAnsi="Arial" w:cs="Arial"/>
          <w:bCs/>
          <w:iCs/>
          <w:szCs w:val="28"/>
        </w:rPr>
        <w:t>Участник вправе предложить поставку только всего объема Товара,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Приглашению». При этом пункт 30.4 подлежит исключению из Приглашения.</w:t>
      </w:r>
    </w:p>
    <w:p w:rsidR="003F5BAA" w:rsidRPr="003F5BAA" w:rsidRDefault="003F5BAA" w:rsidP="003F5BA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lastRenderedPageBreak/>
        <w:t>32.4. Участник должен указать в Приложении № 2 к Приглашению только те позиции Товара, которые он намерен поставить.</w:t>
      </w:r>
    </w:p>
    <w:p w:rsidR="003F5BAA" w:rsidRPr="003F5BAA" w:rsidRDefault="003F5BAA" w:rsidP="003F5BAA">
      <w:p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32.5. Сроки поставки Товара определены в Приложении № 2 к Приглашению.</w:t>
      </w:r>
    </w:p>
    <w:p w:rsidR="003F5BAA" w:rsidRPr="003F5BAA" w:rsidRDefault="003F5BAA" w:rsidP="003F5BAA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 xml:space="preserve">32.6. Участник должен согласиться с предложенными сроками поставки Товара.  </w:t>
      </w:r>
    </w:p>
    <w:p w:rsidR="003F5BAA" w:rsidRPr="003F5BAA" w:rsidRDefault="003F5BAA" w:rsidP="003F5BAA">
      <w:pPr>
        <w:spacing w:before="120"/>
        <w:ind w:left="709"/>
        <w:rPr>
          <w:rFonts w:cs="Arial"/>
          <w:b/>
          <w:bCs/>
          <w:szCs w:val="26"/>
        </w:rPr>
      </w:pPr>
    </w:p>
    <w:p w:rsidR="003F5BAA" w:rsidRPr="003F5BAA" w:rsidRDefault="003F5BAA" w:rsidP="003F5BAA">
      <w:pPr>
        <w:keepNext/>
        <w:numPr>
          <w:ilvl w:val="0"/>
          <w:numId w:val="32"/>
        </w:numPr>
        <w:spacing w:before="480"/>
        <w:jc w:val="both"/>
        <w:outlineLvl w:val="2"/>
        <w:rPr>
          <w:rFonts w:ascii="Arial" w:hAnsi="Arial" w:cs="Arial"/>
          <w:bCs/>
          <w:szCs w:val="26"/>
        </w:rPr>
      </w:pPr>
      <w:r w:rsidRPr="003F5BAA">
        <w:rPr>
          <w:rFonts w:ascii="Arial" w:hAnsi="Arial" w:cs="Arial"/>
          <w:bCs/>
          <w:szCs w:val="26"/>
        </w:rPr>
        <w:t>Протокол разногласий к проекту Договора</w:t>
      </w:r>
    </w:p>
    <w:p w:rsidR="003F5BAA" w:rsidRPr="003F5BAA" w:rsidRDefault="003F5BAA" w:rsidP="003F5BA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3F5BAA" w:rsidRPr="003F5BAA" w:rsidRDefault="003F5BAA" w:rsidP="003F5BAA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br w:type="page"/>
      </w:r>
      <w:r w:rsidRPr="003F5BAA">
        <w:rPr>
          <w:rFonts w:ascii="Arial" w:hAnsi="Arial" w:cs="Arial"/>
          <w:b/>
          <w:lang w:val="en-US"/>
        </w:rPr>
        <w:lastRenderedPageBreak/>
        <w:t>III</w:t>
      </w:r>
      <w:r w:rsidRPr="003F5BAA">
        <w:rPr>
          <w:rFonts w:ascii="Arial" w:hAnsi="Arial" w:cs="Arial"/>
          <w:b/>
        </w:rPr>
        <w:t>. ТЕХНИЧЕСКАЯ ЧАСТЬ</w:t>
      </w:r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szCs w:val="26"/>
        </w:rPr>
      </w:pPr>
      <w:bookmarkStart w:id="13" w:name="_Toc261601646"/>
      <w:r w:rsidRPr="003F5BAA">
        <w:rPr>
          <w:rFonts w:ascii="Arial" w:hAnsi="Arial" w:cs="Arial"/>
          <w:bCs/>
          <w:szCs w:val="26"/>
        </w:rPr>
        <w:t xml:space="preserve">34. Техническое описание предлагаемого </w:t>
      </w:r>
      <w:bookmarkEnd w:id="13"/>
      <w:r w:rsidRPr="003F5BAA">
        <w:rPr>
          <w:rFonts w:ascii="Arial" w:hAnsi="Arial" w:cs="Arial"/>
          <w:bCs/>
          <w:szCs w:val="26"/>
        </w:rPr>
        <w:t>Товара</w:t>
      </w:r>
    </w:p>
    <w:p w:rsidR="003F5BAA" w:rsidRPr="003F5BAA" w:rsidRDefault="003F5BAA" w:rsidP="003F5BA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34.1. Перечень Товара и его характеристики указаны в Приложении № 2 к Приглашению и в опросных листах.</w:t>
      </w:r>
    </w:p>
    <w:p w:rsidR="003F5BAA" w:rsidRPr="003F5BAA" w:rsidRDefault="003F5BAA" w:rsidP="003F5BA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34.2. Товар должен соответствовать требованиям, установленными в Приложении № 2 к Приглашению и в опросных листах.</w:t>
      </w:r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szCs w:val="26"/>
        </w:rPr>
      </w:pPr>
      <w:bookmarkStart w:id="14" w:name="_Toc261601647"/>
      <w:r w:rsidRPr="003F5BAA">
        <w:rPr>
          <w:rFonts w:ascii="Arial" w:hAnsi="Arial" w:cs="Arial"/>
          <w:bCs/>
          <w:szCs w:val="26"/>
        </w:rPr>
        <w:t>35. Сертификат Соответствия в системе сертификации ГОСТ Р в РФ</w:t>
      </w:r>
      <w:bookmarkEnd w:id="14"/>
    </w:p>
    <w:p w:rsidR="003F5BAA" w:rsidRPr="003F5BAA" w:rsidRDefault="003F5BAA" w:rsidP="003F5BA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35.1. Устанавливается условие о предоставлении Сертификата Соответствия ГОСТ Р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3F5BAA" w:rsidRPr="003F5BAA" w:rsidRDefault="003F5BAA" w:rsidP="003F5BAA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 xml:space="preserve">35.2. Участник должен предоставить Сертификат соответствия ГОСТ Р на Товар, в том числе иностранного производства, </w:t>
      </w:r>
      <w:r w:rsidRPr="003F5BAA">
        <w:rPr>
          <w:rFonts w:ascii="Arial" w:hAnsi="Arial" w:cs="Arial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3F5BAA">
        <w:rPr>
          <w:rFonts w:ascii="Arial" w:hAnsi="Arial" w:cs="Arial"/>
          <w:bCs/>
          <w:iCs/>
          <w:szCs w:val="28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szCs w:val="26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Start w:id="24" w:name="_Toc2616016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3F5BAA">
        <w:rPr>
          <w:rFonts w:ascii="Arial" w:hAnsi="Arial" w:cs="Arial"/>
          <w:bCs/>
          <w:szCs w:val="26"/>
        </w:rPr>
        <w:t>36. Разрешение Органов государственного и технического надзора</w:t>
      </w:r>
      <w:bookmarkEnd w:id="24"/>
    </w:p>
    <w:p w:rsidR="003F5BAA" w:rsidRPr="003F5BAA" w:rsidRDefault="003F5BAA" w:rsidP="003F5BAA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36.1.Устанавливается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3F5BAA" w:rsidRPr="003F5BAA" w:rsidRDefault="003F5BAA" w:rsidP="003F5BAA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 xml:space="preserve">36.2. Участник должен предоставить разрешение </w:t>
      </w:r>
      <w:proofErr w:type="spellStart"/>
      <w:r w:rsidRPr="003F5BAA">
        <w:rPr>
          <w:rFonts w:ascii="Arial" w:hAnsi="Arial" w:cs="Arial"/>
          <w:bCs/>
          <w:iCs/>
          <w:szCs w:val="28"/>
        </w:rPr>
        <w:t>Ростехнадзора</w:t>
      </w:r>
      <w:proofErr w:type="spellEnd"/>
      <w:r w:rsidRPr="003F5BAA">
        <w:rPr>
          <w:rFonts w:ascii="Arial" w:hAnsi="Arial" w:cs="Arial"/>
          <w:bCs/>
          <w:iCs/>
          <w:szCs w:val="28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</w:t>
      </w:r>
      <w:proofErr w:type="gramStart"/>
      <w:r w:rsidRPr="003F5BAA">
        <w:rPr>
          <w:rFonts w:ascii="Arial" w:hAnsi="Arial" w:cs="Arial"/>
          <w:bCs/>
          <w:iCs/>
          <w:szCs w:val="28"/>
        </w:rPr>
        <w:t>нормальной  регистрации</w:t>
      </w:r>
      <w:proofErr w:type="gramEnd"/>
      <w:r w:rsidRPr="003F5BAA">
        <w:rPr>
          <w:rFonts w:ascii="Arial" w:hAnsi="Arial" w:cs="Arial"/>
          <w:bCs/>
          <w:iCs/>
          <w:szCs w:val="28"/>
        </w:rPr>
        <w:t>, использования и эксплуатации Товара.</w:t>
      </w:r>
    </w:p>
    <w:p w:rsidR="003F5BAA" w:rsidRPr="003F5BAA" w:rsidRDefault="003F5BAA" w:rsidP="003F5BAA">
      <w:pPr>
        <w:spacing w:before="120"/>
        <w:ind w:left="1429"/>
        <w:jc w:val="both"/>
        <w:rPr>
          <w:rFonts w:ascii="Arial" w:hAnsi="Arial" w:cs="Arial"/>
          <w:b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br w:type="page"/>
      </w:r>
    </w:p>
    <w:p w:rsidR="003F5BAA" w:rsidRPr="003F5BAA" w:rsidRDefault="003F5BAA" w:rsidP="003F5BAA">
      <w:pPr>
        <w:spacing w:before="120"/>
        <w:ind w:left="1429" w:hanging="862"/>
        <w:jc w:val="both"/>
        <w:rPr>
          <w:rFonts w:ascii="Arial" w:hAnsi="Arial" w:cs="Arial"/>
          <w:b/>
          <w:bCs/>
          <w:iCs/>
          <w:szCs w:val="28"/>
        </w:rPr>
      </w:pPr>
      <w:r w:rsidRPr="003F5BAA">
        <w:rPr>
          <w:rFonts w:ascii="Arial" w:hAnsi="Arial" w:cs="Arial"/>
          <w:b/>
          <w:bCs/>
          <w:iCs/>
          <w:szCs w:val="28"/>
          <w:lang w:val="en-US"/>
        </w:rPr>
        <w:lastRenderedPageBreak/>
        <w:t>IV</w:t>
      </w:r>
      <w:r w:rsidRPr="003F5BAA">
        <w:rPr>
          <w:rFonts w:ascii="Arial" w:hAnsi="Arial" w:cs="Arial"/>
          <w:b/>
          <w:bCs/>
          <w:iCs/>
          <w:szCs w:val="28"/>
        </w:rPr>
        <w:t>. Порядок рассмотрения Предложений</w:t>
      </w:r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szCs w:val="26"/>
        </w:rPr>
      </w:pPr>
      <w:r w:rsidRPr="003F5BAA">
        <w:rPr>
          <w:rFonts w:ascii="Arial" w:hAnsi="Arial" w:cs="Arial"/>
          <w:bCs/>
          <w:szCs w:val="26"/>
        </w:rPr>
        <w:t>37. Комиссия по закупкам проводит рассмотрение Предложений в три этапа:</w:t>
      </w:r>
    </w:p>
    <w:p w:rsidR="003F5BAA" w:rsidRPr="003F5BAA" w:rsidRDefault="003F5BAA" w:rsidP="003F5BAA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I этап - формальная оценка;</w:t>
      </w:r>
    </w:p>
    <w:p w:rsidR="003F5BAA" w:rsidRPr="003F5BAA" w:rsidRDefault="003F5BAA" w:rsidP="003F5BAA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II этап - предварительный квалификационный отбор;</w:t>
      </w:r>
    </w:p>
    <w:p w:rsidR="003F5BAA" w:rsidRPr="003F5BAA" w:rsidRDefault="003F5BAA" w:rsidP="003F5BAA">
      <w:pPr>
        <w:numPr>
          <w:ilvl w:val="0"/>
          <w:numId w:val="5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 xml:space="preserve">III этап – </w:t>
      </w:r>
      <w:proofErr w:type="gramStart"/>
      <w:r w:rsidRPr="003F5BAA">
        <w:rPr>
          <w:rFonts w:ascii="Arial" w:hAnsi="Arial" w:cs="Arial"/>
        </w:rPr>
        <w:t>оценка</w:t>
      </w:r>
      <w:proofErr w:type="gramEnd"/>
      <w:r w:rsidRPr="003F5BAA">
        <w:rPr>
          <w:rFonts w:ascii="Arial" w:hAnsi="Arial" w:cs="Arial"/>
        </w:rPr>
        <w:t xml:space="preserve"> по существу.</w:t>
      </w:r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szCs w:val="26"/>
        </w:rPr>
      </w:pPr>
      <w:r w:rsidRPr="003F5BAA">
        <w:rPr>
          <w:rFonts w:ascii="Arial" w:hAnsi="Arial" w:cs="Arial"/>
          <w:bCs/>
          <w:szCs w:val="26"/>
        </w:rPr>
        <w:t xml:space="preserve">38. В ходе проведения формальной оценки Предложений проверяется их </w:t>
      </w:r>
      <w:proofErr w:type="gramStart"/>
      <w:r w:rsidRPr="003F5BAA">
        <w:rPr>
          <w:rFonts w:ascii="Arial" w:hAnsi="Arial" w:cs="Arial"/>
          <w:bCs/>
          <w:szCs w:val="26"/>
        </w:rPr>
        <w:t>соответствие  формальным</w:t>
      </w:r>
      <w:proofErr w:type="gramEnd"/>
      <w:r w:rsidRPr="003F5BAA">
        <w:rPr>
          <w:rFonts w:ascii="Arial" w:hAnsi="Arial" w:cs="Arial"/>
          <w:bCs/>
          <w:szCs w:val="26"/>
        </w:rPr>
        <w:t xml:space="preserve"> требованиям, установленным в Приглашении: по составу, оформлению и подаче Предложений.</w:t>
      </w:r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szCs w:val="26"/>
        </w:rPr>
      </w:pPr>
      <w:r w:rsidRPr="003F5BAA">
        <w:rPr>
          <w:rFonts w:ascii="Arial" w:hAnsi="Arial" w:cs="Arial"/>
          <w:bCs/>
          <w:szCs w:val="26"/>
        </w:rPr>
        <w:t>39. Предварительный квалификационный отбор проводится по следующим критериям:</w:t>
      </w:r>
    </w:p>
    <w:p w:rsidR="003F5BAA" w:rsidRPr="003F5BAA" w:rsidRDefault="003F5BAA" w:rsidP="003F5BAA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F5BAA" w:rsidRPr="003F5BAA" w:rsidTr="00C246C9">
        <w:trPr>
          <w:cantSplit/>
          <w:trHeight w:val="240"/>
        </w:trPr>
        <w:tc>
          <w:tcPr>
            <w:tcW w:w="576" w:type="dxa"/>
            <w:vMerge w:val="restart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  <w:r w:rsidRPr="003F5BAA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  <w:r w:rsidRPr="003F5BAA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  <w:r w:rsidRPr="003F5BAA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F5BAA" w:rsidRPr="003F5BAA" w:rsidTr="00C246C9">
        <w:trPr>
          <w:cantSplit/>
          <w:trHeight w:val="240"/>
        </w:trPr>
        <w:tc>
          <w:tcPr>
            <w:tcW w:w="576" w:type="dxa"/>
            <w:vMerge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  <w:r w:rsidRPr="003F5BAA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233" w:type="dxa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  <w:r w:rsidRPr="003F5BAA">
              <w:rPr>
                <w:rFonts w:ascii="Arial" w:hAnsi="Arial" w:cs="Arial"/>
                <w:b/>
              </w:rPr>
              <w:t>Результат</w:t>
            </w:r>
          </w:p>
        </w:tc>
      </w:tr>
      <w:tr w:rsidR="003F5BAA" w:rsidRPr="003F5BAA" w:rsidTr="00C246C9">
        <w:trPr>
          <w:cantSplit/>
          <w:trHeight w:val="384"/>
        </w:trPr>
        <w:tc>
          <w:tcPr>
            <w:tcW w:w="576" w:type="dxa"/>
            <w:vMerge w:val="restart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Merge w:val="restart"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квалифицирован</w:t>
            </w:r>
          </w:p>
        </w:tc>
      </w:tr>
      <w:tr w:rsidR="003F5BAA" w:rsidRPr="003F5BAA" w:rsidTr="00C246C9">
        <w:trPr>
          <w:cantSplit/>
          <w:trHeight w:val="333"/>
        </w:trPr>
        <w:tc>
          <w:tcPr>
            <w:tcW w:w="576" w:type="dxa"/>
            <w:vMerge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 квалифицирован</w:t>
            </w:r>
          </w:p>
        </w:tc>
      </w:tr>
      <w:tr w:rsidR="003F5BAA" w:rsidRPr="003F5BAA" w:rsidTr="00C246C9">
        <w:trPr>
          <w:cantSplit/>
          <w:trHeight w:val="355"/>
        </w:trPr>
        <w:tc>
          <w:tcPr>
            <w:tcW w:w="576" w:type="dxa"/>
            <w:vMerge w:val="restart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2.</w:t>
            </w:r>
          </w:p>
        </w:tc>
        <w:tc>
          <w:tcPr>
            <w:tcW w:w="4919" w:type="dxa"/>
            <w:vMerge w:val="restart"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а)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конкурса;</w:t>
            </w:r>
          </w:p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квалифицирован</w:t>
            </w:r>
          </w:p>
        </w:tc>
      </w:tr>
      <w:tr w:rsidR="003F5BAA" w:rsidRPr="003F5BAA" w:rsidTr="00C246C9">
        <w:trPr>
          <w:cantSplit/>
          <w:trHeight w:val="149"/>
        </w:trPr>
        <w:tc>
          <w:tcPr>
            <w:tcW w:w="576" w:type="dxa"/>
            <w:vMerge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 квалифицирован</w:t>
            </w:r>
          </w:p>
        </w:tc>
      </w:tr>
      <w:tr w:rsidR="003F5BAA" w:rsidRPr="003F5BAA" w:rsidTr="00C246C9">
        <w:trPr>
          <w:cantSplit/>
          <w:trHeight w:val="360"/>
        </w:trPr>
        <w:tc>
          <w:tcPr>
            <w:tcW w:w="576" w:type="dxa"/>
            <w:vMerge w:val="restart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3.</w:t>
            </w:r>
          </w:p>
        </w:tc>
        <w:tc>
          <w:tcPr>
            <w:tcW w:w="4919" w:type="dxa"/>
            <w:vMerge w:val="restart"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квалифицирован</w:t>
            </w:r>
          </w:p>
        </w:tc>
      </w:tr>
      <w:tr w:rsidR="003F5BAA" w:rsidRPr="003F5BAA" w:rsidTr="00C246C9">
        <w:trPr>
          <w:cantSplit/>
          <w:trHeight w:val="360"/>
        </w:trPr>
        <w:tc>
          <w:tcPr>
            <w:tcW w:w="576" w:type="dxa"/>
            <w:vMerge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 квалифицирован</w:t>
            </w:r>
          </w:p>
        </w:tc>
      </w:tr>
      <w:tr w:rsidR="003F5BAA" w:rsidRPr="003F5BAA" w:rsidTr="00C246C9">
        <w:trPr>
          <w:cantSplit/>
          <w:trHeight w:val="346"/>
        </w:trPr>
        <w:tc>
          <w:tcPr>
            <w:tcW w:w="576" w:type="dxa"/>
            <w:vMerge w:val="restart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4.</w:t>
            </w:r>
          </w:p>
        </w:tc>
        <w:tc>
          <w:tcPr>
            <w:tcW w:w="4919" w:type="dxa"/>
            <w:vMerge w:val="restart"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квалифицирован</w:t>
            </w:r>
          </w:p>
        </w:tc>
      </w:tr>
      <w:tr w:rsidR="003F5BAA" w:rsidRPr="003F5BAA" w:rsidTr="00C246C9">
        <w:trPr>
          <w:cantSplit/>
          <w:trHeight w:val="240"/>
        </w:trPr>
        <w:tc>
          <w:tcPr>
            <w:tcW w:w="576" w:type="dxa"/>
            <w:vMerge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 квалифицирован</w:t>
            </w:r>
          </w:p>
        </w:tc>
      </w:tr>
      <w:tr w:rsidR="003F5BAA" w:rsidRPr="003F5BAA" w:rsidTr="00C246C9">
        <w:trPr>
          <w:cantSplit/>
          <w:trHeight w:val="593"/>
        </w:trPr>
        <w:tc>
          <w:tcPr>
            <w:tcW w:w="576" w:type="dxa"/>
            <w:vMerge w:val="restart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5.</w:t>
            </w:r>
          </w:p>
        </w:tc>
        <w:tc>
          <w:tcPr>
            <w:tcW w:w="4919" w:type="dxa"/>
            <w:vMerge w:val="restart"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квалифицирован</w:t>
            </w:r>
          </w:p>
        </w:tc>
      </w:tr>
      <w:tr w:rsidR="003F5BAA" w:rsidRPr="003F5BAA" w:rsidTr="00C246C9">
        <w:trPr>
          <w:cantSplit/>
          <w:trHeight w:val="593"/>
        </w:trPr>
        <w:tc>
          <w:tcPr>
            <w:tcW w:w="576" w:type="dxa"/>
            <w:vMerge/>
          </w:tcPr>
          <w:p w:rsidR="003F5BAA" w:rsidRPr="003F5BAA" w:rsidDel="00941529" w:rsidRDefault="003F5BAA" w:rsidP="003F5B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 квалифицирован</w:t>
            </w:r>
          </w:p>
        </w:tc>
      </w:tr>
      <w:tr w:rsidR="003F5BAA" w:rsidRPr="003F5BAA" w:rsidTr="00C246C9">
        <w:trPr>
          <w:cantSplit/>
          <w:trHeight w:val="282"/>
        </w:trPr>
        <w:tc>
          <w:tcPr>
            <w:tcW w:w="576" w:type="dxa"/>
            <w:vMerge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 квалифицирован</w:t>
            </w:r>
          </w:p>
        </w:tc>
      </w:tr>
      <w:tr w:rsidR="003F5BAA" w:rsidRPr="003F5BAA" w:rsidTr="00C246C9">
        <w:trPr>
          <w:cantSplit/>
          <w:trHeight w:val="593"/>
        </w:trPr>
        <w:tc>
          <w:tcPr>
            <w:tcW w:w="576" w:type="dxa"/>
            <w:vMerge w:val="restart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6.</w:t>
            </w:r>
          </w:p>
        </w:tc>
        <w:tc>
          <w:tcPr>
            <w:tcW w:w="4919" w:type="dxa"/>
            <w:vMerge w:val="restart"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 xml:space="preserve">Контрагент имеет опыт поставок предлагаемого товара: в течение 2-х последних лет </w:t>
            </w:r>
            <w:r w:rsidRPr="003F5BAA">
              <w:rPr>
                <w:rFonts w:ascii="Arial" w:hAnsi="Arial" w:cs="Arial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 замечаний</w:t>
            </w: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квалифицирован</w:t>
            </w:r>
          </w:p>
        </w:tc>
      </w:tr>
      <w:tr w:rsidR="003F5BAA" w:rsidRPr="003F5BAA" w:rsidTr="00C246C9">
        <w:trPr>
          <w:cantSplit/>
          <w:trHeight w:val="593"/>
        </w:trPr>
        <w:tc>
          <w:tcPr>
            <w:tcW w:w="576" w:type="dxa"/>
            <w:vMerge/>
          </w:tcPr>
          <w:p w:rsidR="003F5BAA" w:rsidRPr="003F5BAA" w:rsidDel="00941529" w:rsidRDefault="003F5BAA" w:rsidP="003F5B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 квалифицирован</w:t>
            </w:r>
          </w:p>
        </w:tc>
      </w:tr>
      <w:tr w:rsidR="003F5BAA" w:rsidRPr="003F5BAA" w:rsidTr="00C246C9">
        <w:trPr>
          <w:cantSplit/>
          <w:trHeight w:val="593"/>
        </w:trPr>
        <w:tc>
          <w:tcPr>
            <w:tcW w:w="576" w:type="dxa"/>
            <w:vMerge w:val="restart"/>
          </w:tcPr>
          <w:p w:rsidR="003F5BAA" w:rsidRPr="003F5BAA" w:rsidDel="00941529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3F5BAA">
              <w:rPr>
                <w:rFonts w:ascii="Arial" w:hAnsi="Arial" w:cs="Arial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квалифицирован</w:t>
            </w:r>
          </w:p>
        </w:tc>
      </w:tr>
      <w:tr w:rsidR="003F5BAA" w:rsidRPr="003F5BAA" w:rsidTr="00C246C9">
        <w:trPr>
          <w:cantSplit/>
          <w:trHeight w:val="593"/>
        </w:trPr>
        <w:tc>
          <w:tcPr>
            <w:tcW w:w="576" w:type="dxa"/>
            <w:vMerge/>
          </w:tcPr>
          <w:p w:rsidR="003F5BAA" w:rsidRPr="003F5BAA" w:rsidDel="00941529" w:rsidRDefault="003F5BAA" w:rsidP="003F5B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 квалифицирован</w:t>
            </w:r>
          </w:p>
        </w:tc>
      </w:tr>
      <w:tr w:rsidR="003F5BAA" w:rsidRPr="003F5BAA" w:rsidTr="00C246C9">
        <w:trPr>
          <w:cantSplit/>
          <w:trHeight w:val="593"/>
        </w:trPr>
        <w:tc>
          <w:tcPr>
            <w:tcW w:w="576" w:type="dxa"/>
            <w:vMerge w:val="restart"/>
          </w:tcPr>
          <w:p w:rsidR="003F5BAA" w:rsidRPr="003F5BAA" w:rsidDel="00941529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9</w:t>
            </w:r>
          </w:p>
        </w:tc>
        <w:tc>
          <w:tcPr>
            <w:tcW w:w="4919" w:type="dxa"/>
            <w:vMerge w:val="restart"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Наличие в составе Предложения Протокола разногласий к проекту Договора</w:t>
            </w:r>
          </w:p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да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 квалифицирован</w:t>
            </w:r>
          </w:p>
        </w:tc>
      </w:tr>
      <w:tr w:rsidR="003F5BAA" w:rsidRPr="003F5BAA" w:rsidTr="00C246C9">
        <w:trPr>
          <w:cantSplit/>
          <w:trHeight w:val="457"/>
        </w:trPr>
        <w:tc>
          <w:tcPr>
            <w:tcW w:w="576" w:type="dxa"/>
            <w:vMerge/>
          </w:tcPr>
          <w:p w:rsidR="003F5BAA" w:rsidRPr="003F5BAA" w:rsidDel="00941529" w:rsidRDefault="003F5BAA" w:rsidP="003F5BAA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919" w:type="dxa"/>
            <w:vMerge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нет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квалифицирован</w:t>
            </w:r>
          </w:p>
        </w:tc>
      </w:tr>
    </w:tbl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1-9.</w:t>
      </w:r>
    </w:p>
    <w:p w:rsidR="003F5BAA" w:rsidRPr="003F5BAA" w:rsidRDefault="003F5BAA" w:rsidP="003F5BAA">
      <w:pPr>
        <w:spacing w:before="120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szCs w:val="26"/>
        </w:rPr>
      </w:pPr>
      <w:r w:rsidRPr="003F5BAA">
        <w:rPr>
          <w:rFonts w:ascii="Arial" w:hAnsi="Arial" w:cs="Arial"/>
          <w:bCs/>
          <w:szCs w:val="26"/>
        </w:rPr>
        <w:t>39.2. Оценка Предложений по существу проводится по следующему критерию:</w:t>
      </w:r>
    </w:p>
    <w:p w:rsidR="003F5BAA" w:rsidRPr="003F5BAA" w:rsidRDefault="003F5BAA" w:rsidP="003F5BAA">
      <w:pPr>
        <w:spacing w:before="120"/>
        <w:ind w:left="43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3F5BAA" w:rsidRPr="003F5BAA" w:rsidTr="00C246C9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  <w:r w:rsidRPr="003F5BAA">
              <w:rPr>
                <w:rFonts w:ascii="Arial" w:hAnsi="Arial" w:cs="Arial"/>
                <w:b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  <w:r w:rsidRPr="003F5BAA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  <w:r w:rsidRPr="003F5BAA">
              <w:rPr>
                <w:rFonts w:ascii="Arial" w:hAnsi="Arial" w:cs="Arial"/>
                <w:b/>
              </w:rPr>
              <w:t>Оценка Предложения</w:t>
            </w:r>
          </w:p>
        </w:tc>
      </w:tr>
      <w:tr w:rsidR="003F5BAA" w:rsidRPr="003F5BAA" w:rsidTr="00C246C9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  <w:r w:rsidRPr="003F5BAA">
              <w:rPr>
                <w:rFonts w:ascii="Arial" w:hAnsi="Arial" w:cs="Arial"/>
                <w:b/>
              </w:rPr>
              <w:t>Значение/</w:t>
            </w:r>
            <w:r w:rsidRPr="003F5BAA">
              <w:rPr>
                <w:rFonts w:ascii="Arial" w:hAnsi="Arial" w:cs="Arial"/>
              </w:rPr>
              <w:t xml:space="preserve"> </w:t>
            </w:r>
            <w:r w:rsidRPr="003F5BAA">
              <w:rPr>
                <w:rFonts w:ascii="Arial" w:hAnsi="Arial" w:cs="Arial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b/>
              </w:rPr>
            </w:pPr>
            <w:r w:rsidRPr="003F5BAA">
              <w:rPr>
                <w:rFonts w:ascii="Arial" w:hAnsi="Arial" w:cs="Arial"/>
                <w:b/>
              </w:rPr>
              <w:t>Результат</w:t>
            </w:r>
          </w:p>
        </w:tc>
      </w:tr>
      <w:tr w:rsidR="003F5BAA" w:rsidRPr="003F5BAA" w:rsidTr="00C246C9">
        <w:trPr>
          <w:cantSplit/>
          <w:trHeight w:val="555"/>
        </w:trPr>
        <w:tc>
          <w:tcPr>
            <w:tcW w:w="57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F5BAA" w:rsidRPr="003F5BAA" w:rsidRDefault="003F5BAA" w:rsidP="003F5BAA">
            <w:pPr>
              <w:jc w:val="both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</w:rPr>
            </w:pPr>
            <w:r w:rsidRPr="003F5BAA">
              <w:rPr>
                <w:rFonts w:ascii="Arial" w:hAnsi="Arial" w:cs="Arial"/>
              </w:rPr>
              <w:t>К1 = 1</w:t>
            </w:r>
          </w:p>
        </w:tc>
        <w:tc>
          <w:tcPr>
            <w:tcW w:w="2233" w:type="dxa"/>
            <w:vAlign w:val="center"/>
          </w:tcPr>
          <w:p w:rsidR="003F5BAA" w:rsidRPr="003F5BAA" w:rsidRDefault="003F5BAA" w:rsidP="003F5BAA">
            <w:pPr>
              <w:jc w:val="center"/>
              <w:rPr>
                <w:rFonts w:ascii="Arial" w:hAnsi="Arial" w:cs="Arial"/>
                <w:lang w:val="en-US"/>
              </w:rPr>
            </w:pPr>
            <w:r w:rsidRPr="003F5BAA">
              <w:rPr>
                <w:rFonts w:ascii="Arial" w:hAnsi="Arial" w:cs="Arial"/>
              </w:rPr>
              <w:t>Р1</w:t>
            </w:r>
            <w:proofErr w:type="spellStart"/>
            <w:r w:rsidRPr="003F5BAA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3F5BAA">
              <w:rPr>
                <w:rFonts w:ascii="Arial" w:hAnsi="Arial" w:cs="Arial"/>
                <w:lang w:val="en-US"/>
              </w:rPr>
              <w:t xml:space="preserve"> = </w:t>
            </w:r>
            <w:r w:rsidRPr="003F5BAA">
              <w:rPr>
                <w:rFonts w:ascii="Arial" w:hAnsi="Arial" w:cs="Arial"/>
              </w:rPr>
              <w:t>К1</w:t>
            </w:r>
            <w:r w:rsidRPr="003F5BAA">
              <w:rPr>
                <w:rFonts w:ascii="Arial" w:hAnsi="Arial" w:cs="Arial"/>
                <w:lang w:val="en-US"/>
              </w:rPr>
              <w:t xml:space="preserve"> x </w:t>
            </w:r>
            <w:r w:rsidRPr="003F5BAA">
              <w:rPr>
                <w:rFonts w:ascii="Arial" w:hAnsi="Arial" w:cs="Arial"/>
              </w:rPr>
              <w:t>Ц</w:t>
            </w:r>
            <w:r w:rsidRPr="003F5BAA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3F5BAA">
              <w:rPr>
                <w:rFonts w:ascii="Arial" w:hAnsi="Arial" w:cs="Arial"/>
                <w:lang w:val="en-US"/>
              </w:rPr>
              <w:t>/</w:t>
            </w:r>
            <w:r w:rsidRPr="003F5BAA">
              <w:rPr>
                <w:rFonts w:ascii="Arial" w:hAnsi="Arial" w:cs="Arial"/>
              </w:rPr>
              <w:t>Ц</w:t>
            </w:r>
            <w:proofErr w:type="spellStart"/>
            <w:r w:rsidRPr="003F5BAA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F5BAA" w:rsidRPr="003F5BAA" w:rsidRDefault="003F5BAA" w:rsidP="003F5BAA">
      <w:pPr>
        <w:spacing w:before="120"/>
        <w:ind w:left="567"/>
        <w:jc w:val="center"/>
        <w:rPr>
          <w:rFonts w:ascii="Arial" w:hAnsi="Arial" w:cs="Arial"/>
        </w:rPr>
      </w:pP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</w:rPr>
        <w:t xml:space="preserve">39.3. Критерий 1. </w:t>
      </w:r>
      <w:r w:rsidRPr="003F5BAA">
        <w:rPr>
          <w:rFonts w:ascii="Arial" w:hAnsi="Arial" w:cs="Arial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3F5BAA">
        <w:rPr>
          <w:rFonts w:ascii="Arial" w:hAnsi="Arial" w:cs="Arial"/>
          <w:vertAlign w:val="subscript"/>
          <w:lang w:val="en-US"/>
        </w:rPr>
        <w:t>i</w:t>
      </w:r>
      <w:proofErr w:type="spellEnd"/>
      <w:r w:rsidRPr="003F5BAA">
        <w:rPr>
          <w:rFonts w:ascii="Arial" w:hAnsi="Arial" w:cs="Arial"/>
        </w:rPr>
        <w:t xml:space="preserve"> – рейтинг </w:t>
      </w:r>
      <w:proofErr w:type="spellStart"/>
      <w:r w:rsidRPr="003F5BAA">
        <w:rPr>
          <w:rFonts w:ascii="Arial" w:hAnsi="Arial" w:cs="Arial"/>
          <w:lang w:val="en-US"/>
        </w:rPr>
        <w:t>i</w:t>
      </w:r>
      <w:proofErr w:type="spellEnd"/>
      <w:r w:rsidRPr="003F5BAA">
        <w:rPr>
          <w:rFonts w:ascii="Arial" w:hAnsi="Arial" w:cs="Arial"/>
        </w:rPr>
        <w:t>-го Предложения, Ц</w:t>
      </w:r>
      <w:proofErr w:type="spellStart"/>
      <w:r w:rsidRPr="003F5BAA">
        <w:rPr>
          <w:rFonts w:ascii="Arial" w:hAnsi="Arial" w:cs="Arial"/>
          <w:vertAlign w:val="subscript"/>
          <w:lang w:val="en-US"/>
        </w:rPr>
        <w:t>i</w:t>
      </w:r>
      <w:proofErr w:type="spellEnd"/>
      <w:r w:rsidRPr="003F5BAA">
        <w:rPr>
          <w:rFonts w:ascii="Arial" w:hAnsi="Arial" w:cs="Arial"/>
        </w:rPr>
        <w:t xml:space="preserve"> – цена </w:t>
      </w:r>
      <w:proofErr w:type="spellStart"/>
      <w:r w:rsidRPr="003F5BAA">
        <w:rPr>
          <w:rFonts w:ascii="Arial" w:hAnsi="Arial" w:cs="Arial"/>
          <w:lang w:val="en-US"/>
        </w:rPr>
        <w:t>i</w:t>
      </w:r>
      <w:proofErr w:type="spellEnd"/>
      <w:r w:rsidRPr="003F5BAA">
        <w:rPr>
          <w:rFonts w:ascii="Arial" w:hAnsi="Arial" w:cs="Arial"/>
        </w:rPr>
        <w:t>-го Предложения, Ц</w:t>
      </w:r>
      <w:r w:rsidRPr="003F5BAA">
        <w:rPr>
          <w:rFonts w:ascii="Arial" w:hAnsi="Arial" w:cs="Arial"/>
          <w:vertAlign w:val="subscript"/>
          <w:lang w:val="en-US"/>
        </w:rPr>
        <w:t>min</w:t>
      </w:r>
      <w:r w:rsidRPr="003F5BAA">
        <w:rPr>
          <w:rFonts w:ascii="Arial" w:hAnsi="Arial" w:cs="Arial"/>
        </w:rPr>
        <w:t xml:space="preserve"> – </w:t>
      </w:r>
      <w:proofErr w:type="gramStart"/>
      <w:r w:rsidRPr="003F5BAA">
        <w:rPr>
          <w:rFonts w:ascii="Arial" w:hAnsi="Arial" w:cs="Arial"/>
        </w:rPr>
        <w:t>цена  предложения</w:t>
      </w:r>
      <w:proofErr w:type="gramEnd"/>
      <w:r w:rsidRPr="003F5BAA">
        <w:rPr>
          <w:rFonts w:ascii="Arial" w:hAnsi="Arial" w:cs="Arial"/>
        </w:rPr>
        <w:t>, которому присвоен максимальный рейтинг.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</w:rPr>
        <w:t xml:space="preserve"> </w:t>
      </w:r>
      <w:r w:rsidRPr="003F5BAA">
        <w:rPr>
          <w:rFonts w:ascii="Arial" w:hAnsi="Arial" w:cs="Arial"/>
          <w:bCs/>
          <w:iCs/>
          <w:szCs w:val="28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 xml:space="preserve"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</w:t>
      </w:r>
      <w:r w:rsidRPr="003F5BAA">
        <w:rPr>
          <w:rFonts w:ascii="Arial" w:hAnsi="Arial" w:cs="Arial"/>
          <w:bCs/>
          <w:iCs/>
          <w:szCs w:val="28"/>
        </w:rPr>
        <w:lastRenderedPageBreak/>
        <w:t>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3F5BAA"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3F5BAA">
        <w:rPr>
          <w:rFonts w:ascii="Arial" w:hAnsi="Arial" w:cs="Arial"/>
          <w:bCs/>
          <w:iCs/>
          <w:szCs w:val="28"/>
        </w:rPr>
        <w:t>Участников</w:t>
      </w:r>
      <w:r w:rsidRPr="003F5BAA"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39.5. Победителем признается участник, Предложение которого: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•</w:t>
      </w:r>
      <w:r w:rsidRPr="003F5BAA">
        <w:rPr>
          <w:rFonts w:ascii="Arial" w:hAnsi="Arial" w:cs="Arial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•</w:t>
      </w:r>
      <w:r w:rsidRPr="003F5BAA">
        <w:rPr>
          <w:rFonts w:ascii="Arial" w:hAnsi="Arial" w:cs="Arial"/>
          <w:bCs/>
          <w:iCs/>
          <w:szCs w:val="28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3F5BAA">
        <w:rPr>
          <w:rFonts w:ascii="Arial" w:hAnsi="Arial" w:cs="Arial"/>
          <w:bCs/>
          <w:iCs/>
        </w:rPr>
        <w:t xml:space="preserve">Протокол подписывается </w:t>
      </w:r>
      <w:r w:rsidRPr="003F5BAA">
        <w:rPr>
          <w:rFonts w:ascii="Arial" w:hAnsi="Arial" w:cs="Arial"/>
        </w:rPr>
        <w:t>Председателем Комиссии и Секретарем Комиссии</w:t>
      </w:r>
      <w:r w:rsidRPr="003F5BAA">
        <w:rPr>
          <w:rFonts w:ascii="Arial" w:hAnsi="Arial" w:cs="Arial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</w:t>
      </w:r>
      <w:r w:rsidRPr="003F5BAA">
        <w:rPr>
          <w:rFonts w:ascii="Arial" w:hAnsi="Arial" w:cs="Arial"/>
          <w:bCs/>
          <w:iCs/>
          <w:szCs w:val="28"/>
        </w:rPr>
        <w:t xml:space="preserve">. 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39.8. В случае,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 xml:space="preserve">39.9. В случае если по окончании Срока подачи Предложений на участие в конкурсе подано только одно Предложение на участие в </w:t>
      </w:r>
      <w:proofErr w:type="gramStart"/>
      <w:r w:rsidRPr="003F5BAA">
        <w:rPr>
          <w:rFonts w:ascii="Arial" w:hAnsi="Arial" w:cs="Arial"/>
          <w:bCs/>
          <w:iCs/>
          <w:szCs w:val="28"/>
        </w:rPr>
        <w:t>конкурсе,  указанное</w:t>
      </w:r>
      <w:proofErr w:type="gramEnd"/>
      <w:r w:rsidRPr="003F5BAA">
        <w:rPr>
          <w:rFonts w:ascii="Arial" w:hAnsi="Arial" w:cs="Arial"/>
          <w:bCs/>
          <w:iCs/>
          <w:szCs w:val="28"/>
        </w:rPr>
        <w:t xml:space="preserve">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 xml:space="preserve">39.10. 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</w:t>
      </w:r>
      <w:r w:rsidRPr="003F5BAA">
        <w:rPr>
          <w:rFonts w:ascii="Arial" w:hAnsi="Arial" w:cs="Arial"/>
          <w:bCs/>
          <w:iCs/>
          <w:szCs w:val="28"/>
        </w:rPr>
        <w:lastRenderedPageBreak/>
        <w:t>конкурса принято относительно только одного участника, подавшего Предложение на участие в конкурсе в отношении этого лота.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3F5BAA">
        <w:rPr>
          <w:rFonts w:ascii="Arial" w:hAnsi="Arial" w:cs="Arial"/>
          <w:bCs/>
          <w:iCs/>
          <w:szCs w:val="28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3F5BAA">
        <w:rPr>
          <w:rFonts w:ascii="Arial" w:hAnsi="Arial" w:cs="Arial"/>
        </w:rPr>
        <w:t>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</w:rPr>
      </w:pPr>
      <w:r w:rsidRPr="003F5BAA">
        <w:rPr>
          <w:rFonts w:ascii="Arial" w:hAnsi="Arial" w:cs="Arial"/>
        </w:rPr>
        <w:t xml:space="preserve">39.13. Организатор вправе потребовать от любого участника прохождения </w:t>
      </w:r>
      <w:proofErr w:type="spellStart"/>
      <w:r w:rsidRPr="003F5BAA">
        <w:rPr>
          <w:rFonts w:ascii="Arial" w:hAnsi="Arial" w:cs="Arial"/>
        </w:rPr>
        <w:t>постквалификации</w:t>
      </w:r>
      <w:proofErr w:type="spellEnd"/>
      <w:r w:rsidRPr="003F5BAA">
        <w:rPr>
          <w:rFonts w:ascii="Arial" w:hAnsi="Arial" w:cs="Arial"/>
        </w:rPr>
        <w:t xml:space="preserve"> – подтверждения его соответствия квалификационным требованиям перед принятием </w:t>
      </w:r>
      <w:r w:rsidRPr="003F5BAA">
        <w:rPr>
          <w:rFonts w:ascii="Arial" w:hAnsi="Arial" w:cs="Arial"/>
          <w:bCs/>
          <w:iCs/>
        </w:rPr>
        <w:t>Комиссией по закупкам решения о заключении договоров</w:t>
      </w:r>
      <w:r w:rsidRPr="003F5BAA">
        <w:rPr>
          <w:rFonts w:ascii="Arial" w:hAnsi="Arial" w:cs="Arial"/>
        </w:rPr>
        <w:t>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</w:rPr>
      </w:pPr>
      <w:proofErr w:type="spellStart"/>
      <w:r w:rsidRPr="003F5BAA">
        <w:rPr>
          <w:rFonts w:ascii="Arial" w:hAnsi="Arial" w:cs="Arial"/>
        </w:rPr>
        <w:t>Постквалификация</w:t>
      </w:r>
      <w:proofErr w:type="spellEnd"/>
      <w:r w:rsidRPr="003F5BAA">
        <w:rPr>
          <w:rFonts w:ascii="Arial" w:hAnsi="Arial" w:cs="Arial"/>
        </w:rPr>
        <w:t xml:space="preserve"> проводится по критериям </w:t>
      </w:r>
      <w:r w:rsidRPr="003F5BAA">
        <w:rPr>
          <w:rFonts w:ascii="Arial" w:hAnsi="Arial" w:cs="Arial"/>
          <w:bCs/>
          <w:iCs/>
        </w:rPr>
        <w:t>предварительного квалификационного отбора</w:t>
      </w:r>
      <w:r w:rsidRPr="003F5BAA">
        <w:rPr>
          <w:rFonts w:ascii="Arial" w:hAnsi="Arial" w:cs="Arial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</w:rPr>
      </w:pPr>
      <w:proofErr w:type="spellStart"/>
      <w:r w:rsidRPr="003F5BAA">
        <w:rPr>
          <w:rFonts w:ascii="Arial" w:hAnsi="Arial" w:cs="Arial"/>
          <w:bCs/>
          <w:iCs/>
        </w:rPr>
        <w:t>Постквалификация</w:t>
      </w:r>
      <w:proofErr w:type="spellEnd"/>
      <w:r w:rsidRPr="003F5BAA">
        <w:rPr>
          <w:rFonts w:ascii="Arial" w:hAnsi="Arial" w:cs="Arial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</w:t>
      </w:r>
      <w:proofErr w:type="gramStart"/>
      <w:r w:rsidRPr="003F5BAA">
        <w:rPr>
          <w:rFonts w:ascii="Arial" w:hAnsi="Arial" w:cs="Arial"/>
          <w:bCs/>
          <w:iCs/>
        </w:rPr>
        <w:t>так же</w:t>
      </w:r>
      <w:proofErr w:type="gramEnd"/>
      <w:r w:rsidRPr="003F5BAA">
        <w:rPr>
          <w:rFonts w:ascii="Arial" w:hAnsi="Arial" w:cs="Arial"/>
          <w:bCs/>
          <w:iCs/>
        </w:rPr>
        <w:t xml:space="preserve"> подготовить комплект документов, указанный в уведомлении.</w:t>
      </w:r>
    </w:p>
    <w:p w:rsidR="003F5BAA" w:rsidRPr="003F5BAA" w:rsidRDefault="003F5BAA" w:rsidP="003F5BAA">
      <w:pPr>
        <w:keepNext/>
        <w:spacing w:before="480"/>
        <w:jc w:val="both"/>
        <w:outlineLvl w:val="2"/>
        <w:rPr>
          <w:rFonts w:ascii="Arial" w:hAnsi="Arial" w:cs="Arial"/>
          <w:bCs/>
          <w:szCs w:val="26"/>
        </w:rPr>
      </w:pPr>
      <w:r w:rsidRPr="003F5BAA">
        <w:rPr>
          <w:rFonts w:ascii="Arial" w:hAnsi="Arial" w:cs="Arial"/>
          <w:bCs/>
          <w:szCs w:val="26"/>
        </w:rPr>
        <w:t>40. Приложения к Приглашению:</w:t>
      </w:r>
    </w:p>
    <w:p w:rsidR="003F5BAA" w:rsidRPr="003F5BAA" w:rsidRDefault="003F5BAA" w:rsidP="003F5BAA">
      <w:pPr>
        <w:spacing w:before="120"/>
        <w:ind w:left="435"/>
        <w:jc w:val="both"/>
        <w:rPr>
          <w:rFonts w:ascii="Arial" w:hAnsi="Arial" w:cs="Arial"/>
          <w:b/>
        </w:rPr>
      </w:pPr>
    </w:p>
    <w:p w:rsidR="003F5BAA" w:rsidRPr="003F5BAA" w:rsidRDefault="003F5BAA" w:rsidP="003F5BAA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«Письмо о подаче Предложения»;</w:t>
      </w:r>
    </w:p>
    <w:p w:rsidR="003F5BAA" w:rsidRPr="003F5BAA" w:rsidRDefault="003F5BAA" w:rsidP="003F5BAA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«Условия заключения договора поставки»;</w:t>
      </w:r>
    </w:p>
    <w:p w:rsidR="003F5BAA" w:rsidRPr="003F5BAA" w:rsidRDefault="003F5BAA" w:rsidP="003F5BAA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  <w:color w:val="000000"/>
        </w:rPr>
        <w:t>«Запрос на разъяснение»;</w:t>
      </w:r>
    </w:p>
    <w:p w:rsidR="003F5BAA" w:rsidRPr="003F5BAA" w:rsidRDefault="003F5BAA" w:rsidP="003F5BAA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 xml:space="preserve"> «Анкета предварительной квалификации;</w:t>
      </w:r>
    </w:p>
    <w:p w:rsidR="003F5BAA" w:rsidRPr="003F5BAA" w:rsidRDefault="003F5BAA" w:rsidP="003F5BAA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«Проект договора»;</w:t>
      </w:r>
    </w:p>
    <w:p w:rsidR="003F5BAA" w:rsidRPr="003F5BAA" w:rsidRDefault="003F5BAA" w:rsidP="003F5BAA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F5BAA">
        <w:rPr>
          <w:rFonts w:ascii="Arial" w:hAnsi="Arial" w:cs="Arial"/>
        </w:rPr>
        <w:t>«Техническое задание».</w:t>
      </w:r>
    </w:p>
    <w:p w:rsidR="003F5BAA" w:rsidRPr="003F5BAA" w:rsidRDefault="003F5BAA" w:rsidP="003F5BAA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E7272E" w:rsidRPr="007C6AF4" w:rsidRDefault="00E7272E" w:rsidP="003F5BAA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bCs/>
          <w:iCs/>
          <w:szCs w:val="28"/>
        </w:rPr>
      </w:pPr>
    </w:p>
    <w:sectPr w:rsidR="00E7272E" w:rsidRPr="007C6AF4" w:rsidSect="00C53F3F">
      <w:footerReference w:type="default" r:id="rId9"/>
      <w:pgSz w:w="11906" w:h="16838"/>
      <w:pgMar w:top="113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3025B" w:rsidRDefault="0083025B">
      <w:r>
        <w:separator/>
      </w:r>
    </w:p>
  </w:endnote>
  <w:endnote w:type="continuationSeparator" w:id="0">
    <w:p w:rsidR="0083025B" w:rsidRDefault="008302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25B" w:rsidRPr="00DB4E15" w:rsidRDefault="0083025B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001BC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001BCA" w:rsidRPr="00DB4E15">
      <w:rPr>
        <w:rFonts w:ascii="Arial" w:hAnsi="Arial" w:cs="Arial"/>
        <w:b/>
        <w:sz w:val="16"/>
        <w:szCs w:val="16"/>
      </w:rPr>
      <w:fldChar w:fldCharType="separate"/>
    </w:r>
    <w:r w:rsidR="00490C62">
      <w:rPr>
        <w:rFonts w:ascii="Arial" w:hAnsi="Arial" w:cs="Arial"/>
        <w:b/>
        <w:noProof/>
        <w:sz w:val="16"/>
        <w:szCs w:val="16"/>
      </w:rPr>
      <w:t>7</w:t>
    </w:r>
    <w:r w:rsidR="00001BCA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001BCA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001BCA" w:rsidRPr="00DB4E15">
      <w:rPr>
        <w:rFonts w:ascii="Arial" w:hAnsi="Arial" w:cs="Arial"/>
        <w:b/>
        <w:sz w:val="16"/>
        <w:szCs w:val="16"/>
      </w:rPr>
      <w:fldChar w:fldCharType="separate"/>
    </w:r>
    <w:r w:rsidR="00490C62">
      <w:rPr>
        <w:rFonts w:ascii="Arial" w:hAnsi="Arial" w:cs="Arial"/>
        <w:b/>
        <w:noProof/>
        <w:sz w:val="16"/>
        <w:szCs w:val="16"/>
      </w:rPr>
      <w:t>12</w:t>
    </w:r>
    <w:r w:rsidR="00001BCA" w:rsidRPr="00DB4E15">
      <w:rPr>
        <w:rFonts w:ascii="Arial" w:hAnsi="Arial" w:cs="Arial"/>
        <w:b/>
        <w:sz w:val="16"/>
        <w:szCs w:val="16"/>
      </w:rPr>
      <w:fldChar w:fldCharType="end"/>
    </w:r>
  </w:p>
  <w:p w:rsidR="0083025B" w:rsidRDefault="0083025B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3025B" w:rsidRDefault="0083025B">
      <w:r>
        <w:separator/>
      </w:r>
    </w:p>
  </w:footnote>
  <w:footnote w:type="continuationSeparator" w:id="0">
    <w:p w:rsidR="0083025B" w:rsidRDefault="0083025B">
      <w:r>
        <w:continuationSeparator/>
      </w:r>
    </w:p>
  </w:footnote>
  <w:footnote w:id="1">
    <w:p w:rsidR="003F5BAA" w:rsidRPr="004F1E67" w:rsidRDefault="003F5BAA" w:rsidP="003F5BAA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proofErr w:type="gramStart"/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</w:t>
      </w:r>
      <w:proofErr w:type="gramEnd"/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  <w:bookmarkStart w:id="11" w:name="_GoBack"/>
      <w:bookmarkEnd w:id="11"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C2030"/>
    <w:multiLevelType w:val="multilevel"/>
    <w:tmpl w:val="70B42C0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3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4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5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6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3D8E2C90"/>
    <w:multiLevelType w:val="multilevel"/>
    <w:tmpl w:val="BDA6F98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3E2B418B"/>
    <w:multiLevelType w:val="hybridMultilevel"/>
    <w:tmpl w:val="87AA1D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1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2">
    <w:nsid w:val="4A6C549A"/>
    <w:multiLevelType w:val="hybridMultilevel"/>
    <w:tmpl w:val="8EBE79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4C313A4A"/>
    <w:multiLevelType w:val="multilevel"/>
    <w:tmpl w:val="DA56B9CA"/>
    <w:lvl w:ilvl="0">
      <w:start w:val="3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6">
    <w:nsid w:val="4E6C4292"/>
    <w:multiLevelType w:val="multilevel"/>
    <w:tmpl w:val="55982F4C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7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8">
    <w:nsid w:val="56320FA6"/>
    <w:multiLevelType w:val="multilevel"/>
    <w:tmpl w:val="32D6BE26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9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0">
    <w:nsid w:val="58DA6E12"/>
    <w:multiLevelType w:val="multilevel"/>
    <w:tmpl w:val="CD14F61E"/>
    <w:lvl w:ilvl="0">
      <w:start w:val="6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cs="Times New Roman" w:hint="default"/>
        <w:b/>
      </w:rPr>
    </w:lvl>
    <w:lvl w:ilvl="1">
      <w:start w:val="12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>
    <w:nsid w:val="5CC66980"/>
    <w:multiLevelType w:val="hybridMultilevel"/>
    <w:tmpl w:val="29F032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CA62CE"/>
    <w:multiLevelType w:val="multilevel"/>
    <w:tmpl w:val="7610A2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3">
    <w:nsid w:val="5EC5669E"/>
    <w:multiLevelType w:val="hybridMultilevel"/>
    <w:tmpl w:val="04A0F166"/>
    <w:lvl w:ilvl="0" w:tplc="CDFCF914">
      <w:start w:val="3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6D946AE"/>
    <w:multiLevelType w:val="multilevel"/>
    <w:tmpl w:val="B270ECBC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7">
    <w:nsid w:val="7AA30724"/>
    <w:multiLevelType w:val="multilevel"/>
    <w:tmpl w:val="25FEE940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19"/>
  </w:num>
  <w:num w:numId="2">
    <w:abstractNumId w:val="25"/>
  </w:num>
  <w:num w:numId="3">
    <w:abstractNumId w:val="2"/>
  </w:num>
  <w:num w:numId="4">
    <w:abstractNumId w:val="4"/>
  </w:num>
  <w:num w:numId="5">
    <w:abstractNumId w:val="15"/>
  </w:num>
  <w:num w:numId="6">
    <w:abstractNumId w:val="26"/>
  </w:num>
  <w:num w:numId="7">
    <w:abstractNumId w:val="6"/>
  </w:num>
  <w:num w:numId="8">
    <w:abstractNumId w:val="13"/>
  </w:num>
  <w:num w:numId="9">
    <w:abstractNumId w:val="3"/>
  </w:num>
  <w:num w:numId="10">
    <w:abstractNumId w:val="8"/>
  </w:num>
  <w:num w:numId="11">
    <w:abstractNumId w:val="5"/>
  </w:num>
  <w:num w:numId="12">
    <w:abstractNumId w:val="17"/>
  </w:num>
  <w:num w:numId="13">
    <w:abstractNumId w:val="16"/>
  </w:num>
  <w:num w:numId="14">
    <w:abstractNumId w:val="18"/>
  </w:num>
  <w:num w:numId="15">
    <w:abstractNumId w:val="14"/>
  </w:num>
  <w:num w:numId="16">
    <w:abstractNumId w:val="27"/>
  </w:num>
  <w:num w:numId="17">
    <w:abstractNumId w:val="22"/>
  </w:num>
  <w:num w:numId="1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0"/>
  </w:num>
  <w:num w:numId="30">
    <w:abstractNumId w:val="21"/>
  </w:num>
  <w:num w:numId="31">
    <w:abstractNumId w:val="23"/>
  </w:num>
  <w:num w:numId="32">
    <w:abstractNumId w:val="11"/>
  </w:num>
  <w:num w:numId="33">
    <w:abstractNumId w:val="10"/>
  </w:num>
  <w:num w:numId="34">
    <w:abstractNumId w:val="1"/>
  </w:num>
  <w:num w:numId="35">
    <w:abstractNumId w:val="7"/>
  </w:num>
  <w:num w:numId="36">
    <w:abstractNumId w:val="12"/>
  </w:num>
  <w:num w:numId="37">
    <w:abstractNumId w:val="9"/>
  </w:num>
  <w:num w:numId="38">
    <w:abstractNumId w:val="2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BCA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3FA"/>
    <w:rsid w:val="0000675B"/>
    <w:rsid w:val="00006EBB"/>
    <w:rsid w:val="000070C6"/>
    <w:rsid w:val="0000710F"/>
    <w:rsid w:val="0000719B"/>
    <w:rsid w:val="0000788C"/>
    <w:rsid w:val="000079D4"/>
    <w:rsid w:val="000107A9"/>
    <w:rsid w:val="000109EB"/>
    <w:rsid w:val="000112A5"/>
    <w:rsid w:val="000115B7"/>
    <w:rsid w:val="000117A6"/>
    <w:rsid w:val="00011C9B"/>
    <w:rsid w:val="00012517"/>
    <w:rsid w:val="000125AC"/>
    <w:rsid w:val="000127CD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6A23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4A4B"/>
    <w:rsid w:val="00035E98"/>
    <w:rsid w:val="00036B02"/>
    <w:rsid w:val="0003752D"/>
    <w:rsid w:val="0004012D"/>
    <w:rsid w:val="000401CA"/>
    <w:rsid w:val="0004059F"/>
    <w:rsid w:val="00040DC3"/>
    <w:rsid w:val="00040FA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5FD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32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6BF2"/>
    <w:rsid w:val="00067B72"/>
    <w:rsid w:val="00067C19"/>
    <w:rsid w:val="00067FFB"/>
    <w:rsid w:val="00070231"/>
    <w:rsid w:val="00070400"/>
    <w:rsid w:val="0007073D"/>
    <w:rsid w:val="00070A22"/>
    <w:rsid w:val="00071456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81C"/>
    <w:rsid w:val="00074F0D"/>
    <w:rsid w:val="00075875"/>
    <w:rsid w:val="00075EAE"/>
    <w:rsid w:val="000764C9"/>
    <w:rsid w:val="000768CB"/>
    <w:rsid w:val="00076A94"/>
    <w:rsid w:val="000771DD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4F0B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322"/>
    <w:rsid w:val="000A04EF"/>
    <w:rsid w:val="000A06E7"/>
    <w:rsid w:val="000A0B2C"/>
    <w:rsid w:val="000A0F92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4B4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379"/>
    <w:rsid w:val="000C7982"/>
    <w:rsid w:val="000C7ACD"/>
    <w:rsid w:val="000C7EDB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4CA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6C7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56C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0CF8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A28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3FE4"/>
    <w:rsid w:val="00144653"/>
    <w:rsid w:val="0014474E"/>
    <w:rsid w:val="0014476E"/>
    <w:rsid w:val="0014501F"/>
    <w:rsid w:val="00145BE3"/>
    <w:rsid w:val="00145F6E"/>
    <w:rsid w:val="001460C9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1DE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BF8"/>
    <w:rsid w:val="00156E7D"/>
    <w:rsid w:val="00156F42"/>
    <w:rsid w:val="00156FA5"/>
    <w:rsid w:val="00157009"/>
    <w:rsid w:val="001572E4"/>
    <w:rsid w:val="001573E7"/>
    <w:rsid w:val="001573FA"/>
    <w:rsid w:val="00157805"/>
    <w:rsid w:val="00157ACF"/>
    <w:rsid w:val="00157CA5"/>
    <w:rsid w:val="00157D06"/>
    <w:rsid w:val="00157D4D"/>
    <w:rsid w:val="00157DC2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40A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DF6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3F48"/>
    <w:rsid w:val="001A45EA"/>
    <w:rsid w:val="001A4A92"/>
    <w:rsid w:val="001A52C2"/>
    <w:rsid w:val="001A5ADD"/>
    <w:rsid w:val="001A5CCE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738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640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6FB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75F"/>
    <w:rsid w:val="00227E88"/>
    <w:rsid w:val="00227FC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37E60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2F64"/>
    <w:rsid w:val="002532D0"/>
    <w:rsid w:val="00253329"/>
    <w:rsid w:val="00253509"/>
    <w:rsid w:val="002542FE"/>
    <w:rsid w:val="0025457F"/>
    <w:rsid w:val="00255412"/>
    <w:rsid w:val="002554F6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8E7"/>
    <w:rsid w:val="002969D2"/>
    <w:rsid w:val="00296A86"/>
    <w:rsid w:val="00297985"/>
    <w:rsid w:val="00297C8A"/>
    <w:rsid w:val="00297D06"/>
    <w:rsid w:val="002A0673"/>
    <w:rsid w:val="002A18E6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5588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569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3DA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0E17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231"/>
    <w:rsid w:val="002F4385"/>
    <w:rsid w:val="002F4BEB"/>
    <w:rsid w:val="002F5107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12F"/>
    <w:rsid w:val="00314854"/>
    <w:rsid w:val="00314CD6"/>
    <w:rsid w:val="0031577A"/>
    <w:rsid w:val="00316027"/>
    <w:rsid w:val="003164BF"/>
    <w:rsid w:val="003166BA"/>
    <w:rsid w:val="00316BD5"/>
    <w:rsid w:val="003174B3"/>
    <w:rsid w:val="00317808"/>
    <w:rsid w:val="00317933"/>
    <w:rsid w:val="003200A5"/>
    <w:rsid w:val="003202D5"/>
    <w:rsid w:val="0032043E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62B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390"/>
    <w:rsid w:val="0034392F"/>
    <w:rsid w:val="00344008"/>
    <w:rsid w:val="003441FE"/>
    <w:rsid w:val="00344207"/>
    <w:rsid w:val="0034434B"/>
    <w:rsid w:val="00344BD7"/>
    <w:rsid w:val="00345136"/>
    <w:rsid w:val="0034514C"/>
    <w:rsid w:val="0034546A"/>
    <w:rsid w:val="00345848"/>
    <w:rsid w:val="0034676D"/>
    <w:rsid w:val="003479CE"/>
    <w:rsid w:val="003503FD"/>
    <w:rsid w:val="00350467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6B09"/>
    <w:rsid w:val="00357495"/>
    <w:rsid w:val="003575EB"/>
    <w:rsid w:val="00357CF1"/>
    <w:rsid w:val="00360028"/>
    <w:rsid w:val="003602D5"/>
    <w:rsid w:val="00360A39"/>
    <w:rsid w:val="00360F27"/>
    <w:rsid w:val="003612FD"/>
    <w:rsid w:val="00361DCF"/>
    <w:rsid w:val="00361F09"/>
    <w:rsid w:val="0036280C"/>
    <w:rsid w:val="00362A13"/>
    <w:rsid w:val="00362B7B"/>
    <w:rsid w:val="00362BAC"/>
    <w:rsid w:val="00362D27"/>
    <w:rsid w:val="003633EA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4DB0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25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8A1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26E"/>
    <w:rsid w:val="003A530C"/>
    <w:rsid w:val="003A53DB"/>
    <w:rsid w:val="003A575B"/>
    <w:rsid w:val="003A59FE"/>
    <w:rsid w:val="003A5A5D"/>
    <w:rsid w:val="003A5C11"/>
    <w:rsid w:val="003A609C"/>
    <w:rsid w:val="003A66E4"/>
    <w:rsid w:val="003A6758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183"/>
    <w:rsid w:val="003B7F1D"/>
    <w:rsid w:val="003C021F"/>
    <w:rsid w:val="003C03D9"/>
    <w:rsid w:val="003C0B9C"/>
    <w:rsid w:val="003C18D9"/>
    <w:rsid w:val="003C2609"/>
    <w:rsid w:val="003C29F1"/>
    <w:rsid w:val="003C29F8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388"/>
    <w:rsid w:val="003E55EB"/>
    <w:rsid w:val="003E5726"/>
    <w:rsid w:val="003E5A2D"/>
    <w:rsid w:val="003E5BCE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5BAA"/>
    <w:rsid w:val="003F6054"/>
    <w:rsid w:val="003F632A"/>
    <w:rsid w:val="003F6763"/>
    <w:rsid w:val="003F6EC7"/>
    <w:rsid w:val="003F70E9"/>
    <w:rsid w:val="003F713F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2DE7"/>
    <w:rsid w:val="00414915"/>
    <w:rsid w:val="00414C02"/>
    <w:rsid w:val="004151AF"/>
    <w:rsid w:val="00415390"/>
    <w:rsid w:val="00415DB7"/>
    <w:rsid w:val="0041603C"/>
    <w:rsid w:val="00416135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446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6DAD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4A"/>
    <w:rsid w:val="004603AC"/>
    <w:rsid w:val="004603F9"/>
    <w:rsid w:val="00460892"/>
    <w:rsid w:val="00460990"/>
    <w:rsid w:val="00461053"/>
    <w:rsid w:val="004610D6"/>
    <w:rsid w:val="004611C2"/>
    <w:rsid w:val="004613AF"/>
    <w:rsid w:val="00461C3F"/>
    <w:rsid w:val="00462125"/>
    <w:rsid w:val="004623B1"/>
    <w:rsid w:val="004623D0"/>
    <w:rsid w:val="00462687"/>
    <w:rsid w:val="0046282C"/>
    <w:rsid w:val="004628DD"/>
    <w:rsid w:val="004631AA"/>
    <w:rsid w:val="0046378E"/>
    <w:rsid w:val="004653CC"/>
    <w:rsid w:val="004655ED"/>
    <w:rsid w:val="00465E2A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0B5"/>
    <w:rsid w:val="004721A1"/>
    <w:rsid w:val="00473500"/>
    <w:rsid w:val="0047369B"/>
    <w:rsid w:val="00473EBF"/>
    <w:rsid w:val="00474A0D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A20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62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3D0B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8B8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8B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0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A5A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4225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25B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8A4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2326"/>
    <w:rsid w:val="00533428"/>
    <w:rsid w:val="00533658"/>
    <w:rsid w:val="00533783"/>
    <w:rsid w:val="00534879"/>
    <w:rsid w:val="005349F5"/>
    <w:rsid w:val="00534B5F"/>
    <w:rsid w:val="00534BAB"/>
    <w:rsid w:val="00535A66"/>
    <w:rsid w:val="00535A7B"/>
    <w:rsid w:val="00536DC8"/>
    <w:rsid w:val="00536E37"/>
    <w:rsid w:val="005373C4"/>
    <w:rsid w:val="0053798A"/>
    <w:rsid w:val="00537C79"/>
    <w:rsid w:val="00537E98"/>
    <w:rsid w:val="005405E3"/>
    <w:rsid w:val="00540776"/>
    <w:rsid w:val="00540943"/>
    <w:rsid w:val="005411DD"/>
    <w:rsid w:val="005411EB"/>
    <w:rsid w:val="0054255D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34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489D"/>
    <w:rsid w:val="00564A65"/>
    <w:rsid w:val="005667B6"/>
    <w:rsid w:val="0056681F"/>
    <w:rsid w:val="00566F96"/>
    <w:rsid w:val="00570CCE"/>
    <w:rsid w:val="00570FD9"/>
    <w:rsid w:val="0057124C"/>
    <w:rsid w:val="005718F9"/>
    <w:rsid w:val="00571919"/>
    <w:rsid w:val="00571B2A"/>
    <w:rsid w:val="00572444"/>
    <w:rsid w:val="0057245C"/>
    <w:rsid w:val="00572628"/>
    <w:rsid w:val="005729D8"/>
    <w:rsid w:val="005730EE"/>
    <w:rsid w:val="00573451"/>
    <w:rsid w:val="005736A7"/>
    <w:rsid w:val="005751F3"/>
    <w:rsid w:val="0057589F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2DC6"/>
    <w:rsid w:val="00583B69"/>
    <w:rsid w:val="005849AC"/>
    <w:rsid w:val="00584F77"/>
    <w:rsid w:val="005853A6"/>
    <w:rsid w:val="00585A8C"/>
    <w:rsid w:val="00585AD9"/>
    <w:rsid w:val="00586038"/>
    <w:rsid w:val="0058629E"/>
    <w:rsid w:val="00586892"/>
    <w:rsid w:val="00586945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37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906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2E61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5C7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125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3FE3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8D4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476"/>
    <w:rsid w:val="006278A6"/>
    <w:rsid w:val="0062795D"/>
    <w:rsid w:val="00627B4B"/>
    <w:rsid w:val="00630361"/>
    <w:rsid w:val="00630A6B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0FF2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56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C0A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0D1D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442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13A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0B9"/>
    <w:rsid w:val="006A5210"/>
    <w:rsid w:val="006A5751"/>
    <w:rsid w:val="006A5B0B"/>
    <w:rsid w:val="006A5E8F"/>
    <w:rsid w:val="006A66A8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9A3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08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CC3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3D63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7F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D79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54"/>
    <w:rsid w:val="007324DA"/>
    <w:rsid w:val="00732599"/>
    <w:rsid w:val="00732790"/>
    <w:rsid w:val="007327FB"/>
    <w:rsid w:val="00733180"/>
    <w:rsid w:val="007341C1"/>
    <w:rsid w:val="00734C81"/>
    <w:rsid w:val="00734D88"/>
    <w:rsid w:val="00734DE6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19E3"/>
    <w:rsid w:val="007424D7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86B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5E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00A5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4D1F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6C4"/>
    <w:rsid w:val="007C0A02"/>
    <w:rsid w:val="007C0B9F"/>
    <w:rsid w:val="007C0E8E"/>
    <w:rsid w:val="007C1033"/>
    <w:rsid w:val="007C1368"/>
    <w:rsid w:val="007C14A5"/>
    <w:rsid w:val="007C1CC0"/>
    <w:rsid w:val="007C3ADF"/>
    <w:rsid w:val="007C3BAD"/>
    <w:rsid w:val="007C4618"/>
    <w:rsid w:val="007C51E7"/>
    <w:rsid w:val="007C5E17"/>
    <w:rsid w:val="007C6AF4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60E"/>
    <w:rsid w:val="007D197E"/>
    <w:rsid w:val="007D22DB"/>
    <w:rsid w:val="007D25D1"/>
    <w:rsid w:val="007D278F"/>
    <w:rsid w:val="007D27EA"/>
    <w:rsid w:val="007D2FDE"/>
    <w:rsid w:val="007D49B3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4EF1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1F37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1B87"/>
    <w:rsid w:val="008121A4"/>
    <w:rsid w:val="00812A2C"/>
    <w:rsid w:val="00812DED"/>
    <w:rsid w:val="00813440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C89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985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25B"/>
    <w:rsid w:val="00830A14"/>
    <w:rsid w:val="00830A2B"/>
    <w:rsid w:val="00830F92"/>
    <w:rsid w:val="0083105D"/>
    <w:rsid w:val="00831285"/>
    <w:rsid w:val="00831624"/>
    <w:rsid w:val="00831867"/>
    <w:rsid w:val="008318EB"/>
    <w:rsid w:val="0083222E"/>
    <w:rsid w:val="008326C6"/>
    <w:rsid w:val="00833423"/>
    <w:rsid w:val="00833AD2"/>
    <w:rsid w:val="008340CD"/>
    <w:rsid w:val="00834633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439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014"/>
    <w:rsid w:val="00853345"/>
    <w:rsid w:val="00853C26"/>
    <w:rsid w:val="00853D80"/>
    <w:rsid w:val="00853EAC"/>
    <w:rsid w:val="00854245"/>
    <w:rsid w:val="008548CA"/>
    <w:rsid w:val="00854BCB"/>
    <w:rsid w:val="00854E60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250"/>
    <w:rsid w:val="008917A0"/>
    <w:rsid w:val="00891CF6"/>
    <w:rsid w:val="00892B03"/>
    <w:rsid w:val="00892D87"/>
    <w:rsid w:val="0089322A"/>
    <w:rsid w:val="00893A14"/>
    <w:rsid w:val="00893B59"/>
    <w:rsid w:val="00893DD0"/>
    <w:rsid w:val="00894374"/>
    <w:rsid w:val="008948E3"/>
    <w:rsid w:val="00894BEF"/>
    <w:rsid w:val="00895343"/>
    <w:rsid w:val="00895A08"/>
    <w:rsid w:val="00895C62"/>
    <w:rsid w:val="00895D72"/>
    <w:rsid w:val="00896528"/>
    <w:rsid w:val="00896F21"/>
    <w:rsid w:val="0089749D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5F95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5F1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877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139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87E"/>
    <w:rsid w:val="008E1902"/>
    <w:rsid w:val="008E1D9F"/>
    <w:rsid w:val="008E1FA6"/>
    <w:rsid w:val="008E22E3"/>
    <w:rsid w:val="008E3047"/>
    <w:rsid w:val="008E3691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0D"/>
    <w:rsid w:val="008F571C"/>
    <w:rsid w:val="008F617B"/>
    <w:rsid w:val="008F64BA"/>
    <w:rsid w:val="008F65D6"/>
    <w:rsid w:val="008F67E2"/>
    <w:rsid w:val="008F6ABB"/>
    <w:rsid w:val="008F6C4B"/>
    <w:rsid w:val="008F6D5A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1CA0"/>
    <w:rsid w:val="00912D55"/>
    <w:rsid w:val="00912EEC"/>
    <w:rsid w:val="00912EFE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81C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1EA"/>
    <w:rsid w:val="0092663C"/>
    <w:rsid w:val="009268BB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4E62"/>
    <w:rsid w:val="009353A0"/>
    <w:rsid w:val="00935E29"/>
    <w:rsid w:val="0093627F"/>
    <w:rsid w:val="009368A6"/>
    <w:rsid w:val="00936AD4"/>
    <w:rsid w:val="00936BF2"/>
    <w:rsid w:val="00937DE4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700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3B5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C47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42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B6E"/>
    <w:rsid w:val="0099227B"/>
    <w:rsid w:val="0099291C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AEC"/>
    <w:rsid w:val="009A1D18"/>
    <w:rsid w:val="009A2849"/>
    <w:rsid w:val="009A2B8C"/>
    <w:rsid w:val="009A379F"/>
    <w:rsid w:val="009A3EC0"/>
    <w:rsid w:val="009A44F8"/>
    <w:rsid w:val="009A48F9"/>
    <w:rsid w:val="009A4FD8"/>
    <w:rsid w:val="009A55DC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4C7"/>
    <w:rsid w:val="009B19BE"/>
    <w:rsid w:val="009B1B4F"/>
    <w:rsid w:val="009B26F2"/>
    <w:rsid w:val="009B2CD1"/>
    <w:rsid w:val="009B302F"/>
    <w:rsid w:val="009B3195"/>
    <w:rsid w:val="009B3567"/>
    <w:rsid w:val="009B360F"/>
    <w:rsid w:val="009B3754"/>
    <w:rsid w:val="009B3D2A"/>
    <w:rsid w:val="009B3D96"/>
    <w:rsid w:val="009B3FEC"/>
    <w:rsid w:val="009B424F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94F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E7F1B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98C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0E1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286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93A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6559"/>
    <w:rsid w:val="00A2733F"/>
    <w:rsid w:val="00A27342"/>
    <w:rsid w:val="00A279FE"/>
    <w:rsid w:val="00A27B9B"/>
    <w:rsid w:val="00A27F33"/>
    <w:rsid w:val="00A27F57"/>
    <w:rsid w:val="00A30388"/>
    <w:rsid w:val="00A30D99"/>
    <w:rsid w:val="00A312CF"/>
    <w:rsid w:val="00A314C1"/>
    <w:rsid w:val="00A31C62"/>
    <w:rsid w:val="00A31E92"/>
    <w:rsid w:val="00A3227F"/>
    <w:rsid w:val="00A3301E"/>
    <w:rsid w:val="00A331E1"/>
    <w:rsid w:val="00A333A4"/>
    <w:rsid w:val="00A33A17"/>
    <w:rsid w:val="00A33B61"/>
    <w:rsid w:val="00A33BF3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3A"/>
    <w:rsid w:val="00A62865"/>
    <w:rsid w:val="00A62CE3"/>
    <w:rsid w:val="00A62E67"/>
    <w:rsid w:val="00A63393"/>
    <w:rsid w:val="00A6349B"/>
    <w:rsid w:val="00A63B1B"/>
    <w:rsid w:val="00A63E64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0E24"/>
    <w:rsid w:val="00AA10A5"/>
    <w:rsid w:val="00AA116E"/>
    <w:rsid w:val="00AA15BD"/>
    <w:rsid w:val="00AA19C3"/>
    <w:rsid w:val="00AA1A0D"/>
    <w:rsid w:val="00AA1C03"/>
    <w:rsid w:val="00AA1DA9"/>
    <w:rsid w:val="00AA25E6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2E6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3C93"/>
    <w:rsid w:val="00AB40C7"/>
    <w:rsid w:val="00AB4484"/>
    <w:rsid w:val="00AB4B13"/>
    <w:rsid w:val="00AB58F9"/>
    <w:rsid w:val="00AB5EFF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019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4C6D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905"/>
    <w:rsid w:val="00AF4E3A"/>
    <w:rsid w:val="00AF539F"/>
    <w:rsid w:val="00AF5584"/>
    <w:rsid w:val="00AF5FFD"/>
    <w:rsid w:val="00AF6939"/>
    <w:rsid w:val="00AF755B"/>
    <w:rsid w:val="00AF7D1B"/>
    <w:rsid w:val="00AF7E81"/>
    <w:rsid w:val="00AF7F1B"/>
    <w:rsid w:val="00B0032D"/>
    <w:rsid w:val="00B00892"/>
    <w:rsid w:val="00B01198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6FE5"/>
    <w:rsid w:val="00B078BB"/>
    <w:rsid w:val="00B104D5"/>
    <w:rsid w:val="00B10A67"/>
    <w:rsid w:val="00B10C01"/>
    <w:rsid w:val="00B10CAA"/>
    <w:rsid w:val="00B10F94"/>
    <w:rsid w:val="00B110F3"/>
    <w:rsid w:val="00B11DA8"/>
    <w:rsid w:val="00B127E5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506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4E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68E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98C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731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75B"/>
    <w:rsid w:val="00B647A9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67F1D"/>
    <w:rsid w:val="00B703EE"/>
    <w:rsid w:val="00B70710"/>
    <w:rsid w:val="00B70CCE"/>
    <w:rsid w:val="00B70FD1"/>
    <w:rsid w:val="00B713DE"/>
    <w:rsid w:val="00B7141D"/>
    <w:rsid w:val="00B719CE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3F3B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77A3E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81F"/>
    <w:rsid w:val="00B86B03"/>
    <w:rsid w:val="00B90C0A"/>
    <w:rsid w:val="00B91327"/>
    <w:rsid w:val="00B91B94"/>
    <w:rsid w:val="00B91BD7"/>
    <w:rsid w:val="00B91BF0"/>
    <w:rsid w:val="00B91F87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CE0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15EB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679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663C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AE"/>
    <w:rsid w:val="00BD50FF"/>
    <w:rsid w:val="00BD55CA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04F5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7A1"/>
    <w:rsid w:val="00C11AA3"/>
    <w:rsid w:val="00C11B74"/>
    <w:rsid w:val="00C129DC"/>
    <w:rsid w:val="00C12EC1"/>
    <w:rsid w:val="00C131DA"/>
    <w:rsid w:val="00C135A8"/>
    <w:rsid w:val="00C13E32"/>
    <w:rsid w:val="00C13F6A"/>
    <w:rsid w:val="00C145CE"/>
    <w:rsid w:val="00C146A3"/>
    <w:rsid w:val="00C15136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610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9E8"/>
    <w:rsid w:val="00C26B3F"/>
    <w:rsid w:val="00C27024"/>
    <w:rsid w:val="00C270B9"/>
    <w:rsid w:val="00C307C1"/>
    <w:rsid w:val="00C30A0D"/>
    <w:rsid w:val="00C30A8D"/>
    <w:rsid w:val="00C3160F"/>
    <w:rsid w:val="00C318C5"/>
    <w:rsid w:val="00C31A3A"/>
    <w:rsid w:val="00C321A2"/>
    <w:rsid w:val="00C32639"/>
    <w:rsid w:val="00C33112"/>
    <w:rsid w:val="00C33F96"/>
    <w:rsid w:val="00C34DBA"/>
    <w:rsid w:val="00C34ED3"/>
    <w:rsid w:val="00C34FC1"/>
    <w:rsid w:val="00C351EF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72D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D"/>
    <w:rsid w:val="00C529FF"/>
    <w:rsid w:val="00C52A78"/>
    <w:rsid w:val="00C52F62"/>
    <w:rsid w:val="00C534DE"/>
    <w:rsid w:val="00C53953"/>
    <w:rsid w:val="00C53AB3"/>
    <w:rsid w:val="00C53F3F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583"/>
    <w:rsid w:val="00C64B0A"/>
    <w:rsid w:val="00C64D63"/>
    <w:rsid w:val="00C64FDE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67EF1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0E1E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535E"/>
    <w:rsid w:val="00C9581A"/>
    <w:rsid w:val="00C967AA"/>
    <w:rsid w:val="00C96B25"/>
    <w:rsid w:val="00C96F50"/>
    <w:rsid w:val="00C972D8"/>
    <w:rsid w:val="00C97642"/>
    <w:rsid w:val="00CA1867"/>
    <w:rsid w:val="00CA1927"/>
    <w:rsid w:val="00CA198F"/>
    <w:rsid w:val="00CA19BE"/>
    <w:rsid w:val="00CA1AF2"/>
    <w:rsid w:val="00CA1C77"/>
    <w:rsid w:val="00CA1E7E"/>
    <w:rsid w:val="00CA2054"/>
    <w:rsid w:val="00CA25B2"/>
    <w:rsid w:val="00CA2E9F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39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8C5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654"/>
    <w:rsid w:val="00CD4D41"/>
    <w:rsid w:val="00CD5D4C"/>
    <w:rsid w:val="00CD6557"/>
    <w:rsid w:val="00CD68E4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479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1D90"/>
    <w:rsid w:val="00D02263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29D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B9B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55CD"/>
    <w:rsid w:val="00D261B1"/>
    <w:rsid w:val="00D27335"/>
    <w:rsid w:val="00D276AD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0F2B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3ED1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494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5E5E"/>
    <w:rsid w:val="00D7602D"/>
    <w:rsid w:val="00D765DE"/>
    <w:rsid w:val="00D76CF2"/>
    <w:rsid w:val="00D76EC3"/>
    <w:rsid w:val="00D76F45"/>
    <w:rsid w:val="00D771D8"/>
    <w:rsid w:val="00D774B9"/>
    <w:rsid w:val="00D77CA7"/>
    <w:rsid w:val="00D77DD6"/>
    <w:rsid w:val="00D804F5"/>
    <w:rsid w:val="00D8063E"/>
    <w:rsid w:val="00D809CF"/>
    <w:rsid w:val="00D80DC7"/>
    <w:rsid w:val="00D80EE9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4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8B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247B"/>
    <w:rsid w:val="00DD31C1"/>
    <w:rsid w:val="00DD37ED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3A77"/>
    <w:rsid w:val="00DE4084"/>
    <w:rsid w:val="00DE47DA"/>
    <w:rsid w:val="00DE48EC"/>
    <w:rsid w:val="00DE4BC5"/>
    <w:rsid w:val="00DE53EE"/>
    <w:rsid w:val="00DE54CC"/>
    <w:rsid w:val="00DE5594"/>
    <w:rsid w:val="00DE58A0"/>
    <w:rsid w:val="00DE638D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61"/>
    <w:rsid w:val="00DF6105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6EF"/>
    <w:rsid w:val="00E14986"/>
    <w:rsid w:val="00E14CCF"/>
    <w:rsid w:val="00E14F41"/>
    <w:rsid w:val="00E1512C"/>
    <w:rsid w:val="00E151E2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9FA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3F1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4F07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E70"/>
    <w:rsid w:val="00E641B0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1C5F"/>
    <w:rsid w:val="00E82505"/>
    <w:rsid w:val="00E82644"/>
    <w:rsid w:val="00E82AEE"/>
    <w:rsid w:val="00E82EBE"/>
    <w:rsid w:val="00E8309C"/>
    <w:rsid w:val="00E83423"/>
    <w:rsid w:val="00E834A1"/>
    <w:rsid w:val="00E83696"/>
    <w:rsid w:val="00E837D2"/>
    <w:rsid w:val="00E83EE4"/>
    <w:rsid w:val="00E8413E"/>
    <w:rsid w:val="00E84295"/>
    <w:rsid w:val="00E848C4"/>
    <w:rsid w:val="00E84CA2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67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2CE"/>
    <w:rsid w:val="00EA3301"/>
    <w:rsid w:val="00EA3711"/>
    <w:rsid w:val="00EA3AF1"/>
    <w:rsid w:val="00EA425A"/>
    <w:rsid w:val="00EA444E"/>
    <w:rsid w:val="00EA49B0"/>
    <w:rsid w:val="00EA4B64"/>
    <w:rsid w:val="00EA56F1"/>
    <w:rsid w:val="00EA5891"/>
    <w:rsid w:val="00EA5A82"/>
    <w:rsid w:val="00EA5E28"/>
    <w:rsid w:val="00EA626B"/>
    <w:rsid w:val="00EA6FDE"/>
    <w:rsid w:val="00EA71AB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3CC"/>
    <w:rsid w:val="00EC074F"/>
    <w:rsid w:val="00EC07CD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3ED0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652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6EB4"/>
    <w:rsid w:val="00ED7655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159"/>
    <w:rsid w:val="00EE7231"/>
    <w:rsid w:val="00EE797A"/>
    <w:rsid w:val="00EE7A0A"/>
    <w:rsid w:val="00EE7AE8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0A5D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64B8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D84"/>
    <w:rsid w:val="00F14F28"/>
    <w:rsid w:val="00F156D1"/>
    <w:rsid w:val="00F15D65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4E01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6CCD"/>
    <w:rsid w:val="00F473DA"/>
    <w:rsid w:val="00F5023E"/>
    <w:rsid w:val="00F50C06"/>
    <w:rsid w:val="00F50E21"/>
    <w:rsid w:val="00F50E52"/>
    <w:rsid w:val="00F510A1"/>
    <w:rsid w:val="00F5169F"/>
    <w:rsid w:val="00F51BF0"/>
    <w:rsid w:val="00F51DF0"/>
    <w:rsid w:val="00F51F02"/>
    <w:rsid w:val="00F51FB0"/>
    <w:rsid w:val="00F521D1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6F9B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52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1A55"/>
    <w:rsid w:val="00F92532"/>
    <w:rsid w:val="00F92947"/>
    <w:rsid w:val="00F93294"/>
    <w:rsid w:val="00F933CD"/>
    <w:rsid w:val="00F935D2"/>
    <w:rsid w:val="00F93913"/>
    <w:rsid w:val="00F93E58"/>
    <w:rsid w:val="00F93F28"/>
    <w:rsid w:val="00F9416C"/>
    <w:rsid w:val="00F941E7"/>
    <w:rsid w:val="00F94301"/>
    <w:rsid w:val="00F94373"/>
    <w:rsid w:val="00F9455F"/>
    <w:rsid w:val="00F946D9"/>
    <w:rsid w:val="00F94960"/>
    <w:rsid w:val="00F95637"/>
    <w:rsid w:val="00F96948"/>
    <w:rsid w:val="00F96CFC"/>
    <w:rsid w:val="00F96FCB"/>
    <w:rsid w:val="00F9750E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33B"/>
    <w:rsid w:val="00FA75F6"/>
    <w:rsid w:val="00FA77F5"/>
    <w:rsid w:val="00FA7E24"/>
    <w:rsid w:val="00FB0671"/>
    <w:rsid w:val="00FB1684"/>
    <w:rsid w:val="00FB2664"/>
    <w:rsid w:val="00FB2B24"/>
    <w:rsid w:val="00FB2B8B"/>
    <w:rsid w:val="00FB2F4E"/>
    <w:rsid w:val="00FB3038"/>
    <w:rsid w:val="00FB310F"/>
    <w:rsid w:val="00FB3876"/>
    <w:rsid w:val="00FB3CC5"/>
    <w:rsid w:val="00FB43DF"/>
    <w:rsid w:val="00FB4442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7DA"/>
    <w:rsid w:val="00FC1D02"/>
    <w:rsid w:val="00FC1E79"/>
    <w:rsid w:val="00FC2E9D"/>
    <w:rsid w:val="00FC2F20"/>
    <w:rsid w:val="00FC329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05D"/>
    <w:rsid w:val="00FD5150"/>
    <w:rsid w:val="00FD5546"/>
    <w:rsid w:val="00FD574C"/>
    <w:rsid w:val="00FD5C6B"/>
    <w:rsid w:val="00FD6087"/>
    <w:rsid w:val="00FD636F"/>
    <w:rsid w:val="00FD68CF"/>
    <w:rsid w:val="00FD6D7B"/>
    <w:rsid w:val="00FD7117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3F24"/>
    <w:rsid w:val="00FF4A29"/>
    <w:rsid w:val="00FF4B2C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5:docId w15:val="{5CAA73CD-8711-49A0-A940-7FEE5F3DE1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9E7F1B"/>
    <w:pPr>
      <w:keepNext/>
      <w:spacing w:before="120"/>
      <w:jc w:val="both"/>
      <w:outlineLvl w:val="2"/>
    </w:pPr>
    <w:rPr>
      <w:rFonts w:ascii="Arial" w:hAnsi="Arial" w:cs="Arial"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9E7F1B"/>
    <w:rPr>
      <w:rFonts w:ascii="Arial" w:hAnsi="Arial" w:cs="Arial"/>
      <w:bCs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34"/>
    <w:qFormat/>
    <w:rsid w:val="004623D0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annotation reference"/>
    <w:basedOn w:val="a0"/>
    <w:uiPriority w:val="99"/>
    <w:semiHidden/>
    <w:unhideWhenUsed/>
    <w:rsid w:val="00EA096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EA0967"/>
  </w:style>
  <w:style w:type="character" w:customStyle="1" w:styleId="af1">
    <w:name w:val="Текст примечания Знак"/>
    <w:basedOn w:val="a0"/>
    <w:link w:val="af0"/>
    <w:uiPriority w:val="99"/>
    <w:semiHidden/>
    <w:rsid w:val="00EA0967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EA096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EA0967"/>
    <w:rPr>
      <w:rFonts w:ascii="Verdana" w:hAnsi="Verdana"/>
      <w:b/>
      <w:bCs/>
    </w:rPr>
  </w:style>
  <w:style w:type="character" w:styleId="af4">
    <w:name w:val="Strong"/>
    <w:basedOn w:val="a0"/>
    <w:uiPriority w:val="22"/>
    <w:qFormat/>
    <w:locked/>
    <w:rsid w:val="00C34DB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14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m.roseltorg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BDB686-A4DE-4DE2-BE5C-12A816A940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12</Pages>
  <Words>4742</Words>
  <Characters>27034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74</cp:revision>
  <cp:lastPrinted>2016-05-04T09:45:00Z</cp:lastPrinted>
  <dcterms:created xsi:type="dcterms:W3CDTF">2016-10-20T09:35:00Z</dcterms:created>
  <dcterms:modified xsi:type="dcterms:W3CDTF">2017-02-01T11:14:00Z</dcterms:modified>
</cp:coreProperties>
</file>